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3A" w:rsidRDefault="0084443A" w:rsidP="0084443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32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24"/>
        </w:rPr>
        <w:t>Приложение 1</w:t>
      </w:r>
    </w:p>
    <w:p w:rsidR="00B156A6" w:rsidRDefault="004B7278" w:rsidP="00C678F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B156A6">
        <w:rPr>
          <w:rFonts w:ascii="Times New Roman" w:hAnsi="Times New Roman" w:cs="Times New Roman"/>
          <w:b/>
          <w:bCs/>
          <w:sz w:val="32"/>
          <w:szCs w:val="24"/>
        </w:rPr>
        <w:t xml:space="preserve">СВЕДЕНИЯ О ФИЗИЧЕСКОМ ЛИЦЕ, </w:t>
      </w:r>
    </w:p>
    <w:p w:rsidR="00B156A6" w:rsidRDefault="004B7278" w:rsidP="00B156A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B156A6">
        <w:rPr>
          <w:rFonts w:ascii="Times New Roman" w:hAnsi="Times New Roman" w:cs="Times New Roman"/>
          <w:b/>
          <w:bCs/>
          <w:sz w:val="32"/>
          <w:szCs w:val="24"/>
        </w:rPr>
        <w:t>О ЕГО ИНДИВИДУАЛЬНОМ</w:t>
      </w:r>
      <w:r w:rsidR="00B156A6" w:rsidRPr="00B156A6">
        <w:rPr>
          <w:rFonts w:ascii="Times New Roman" w:hAnsi="Times New Roman" w:cs="Times New Roman"/>
          <w:b/>
          <w:bCs/>
          <w:sz w:val="32"/>
          <w:szCs w:val="24"/>
        </w:rPr>
        <w:t xml:space="preserve"> ИНВЕСТИЦИОННОМ СЧЕТЕ</w:t>
      </w:r>
      <w:r w:rsidR="008C6962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r w:rsidR="00B156A6" w:rsidRPr="00B156A6">
        <w:rPr>
          <w:rFonts w:ascii="Times New Roman" w:hAnsi="Times New Roman" w:cs="Times New Roman"/>
          <w:b/>
          <w:bCs/>
          <w:sz w:val="32"/>
          <w:szCs w:val="24"/>
        </w:rPr>
        <w:t>(ИИС),</w:t>
      </w:r>
    </w:p>
    <w:p w:rsidR="004B7278" w:rsidRPr="00B156A6" w:rsidRDefault="00B156A6" w:rsidP="00C678F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B156A6">
        <w:rPr>
          <w:rFonts w:ascii="Times New Roman" w:hAnsi="Times New Roman" w:cs="Times New Roman"/>
          <w:b/>
          <w:bCs/>
          <w:sz w:val="32"/>
          <w:szCs w:val="24"/>
        </w:rPr>
        <w:t>БРОКЕРСКОМ СЧЕТЕ (БС),</w:t>
      </w:r>
      <w:r>
        <w:rPr>
          <w:rFonts w:ascii="Times New Roman" w:hAnsi="Times New Roman" w:cs="Times New Roman"/>
          <w:b/>
          <w:bCs/>
          <w:sz w:val="32"/>
          <w:szCs w:val="24"/>
        </w:rPr>
        <w:t xml:space="preserve"> СЧЕТЕ ДОВЕРИТЕЛЬНОГО У</w:t>
      </w:r>
      <w:r w:rsidRPr="00B156A6">
        <w:rPr>
          <w:rFonts w:ascii="Times New Roman" w:hAnsi="Times New Roman" w:cs="Times New Roman"/>
          <w:b/>
          <w:bCs/>
          <w:sz w:val="32"/>
          <w:szCs w:val="24"/>
        </w:rPr>
        <w:t>ПРАВЛЕНИЯ (</w:t>
      </w:r>
      <w:r w:rsidR="00A45BC5">
        <w:rPr>
          <w:rFonts w:ascii="Times New Roman" w:hAnsi="Times New Roman" w:cs="Times New Roman"/>
          <w:b/>
          <w:bCs/>
          <w:sz w:val="32"/>
          <w:szCs w:val="24"/>
        </w:rPr>
        <w:t>С</w:t>
      </w:r>
      <w:r w:rsidRPr="00B156A6">
        <w:rPr>
          <w:rFonts w:ascii="Times New Roman" w:hAnsi="Times New Roman" w:cs="Times New Roman"/>
          <w:b/>
          <w:bCs/>
          <w:sz w:val="32"/>
          <w:szCs w:val="24"/>
        </w:rPr>
        <w:t xml:space="preserve">ДУ), </w:t>
      </w:r>
      <w:r w:rsidR="004B7278" w:rsidRPr="00B156A6">
        <w:rPr>
          <w:rFonts w:ascii="Times New Roman" w:hAnsi="Times New Roman" w:cs="Times New Roman"/>
          <w:b/>
          <w:bCs/>
          <w:sz w:val="32"/>
          <w:szCs w:val="24"/>
        </w:rPr>
        <w:t>АКТИВАХ, ПОДЛЕЖАЩИХ ПЕРЕВОДУ</w:t>
      </w:r>
    </w:p>
    <w:p w:rsidR="004B7278" w:rsidRPr="00846718" w:rsidRDefault="004B7278" w:rsidP="00C678F1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4B7278" w:rsidRPr="00846718" w:rsidRDefault="004B7278" w:rsidP="00C678F1">
      <w:pPr>
        <w:rPr>
          <w:rFonts w:ascii="Times New Roman" w:hAnsi="Times New Roman" w:cs="Times New Roman"/>
          <w:sz w:val="24"/>
          <w:szCs w:val="24"/>
        </w:rPr>
      </w:pPr>
      <w:r w:rsidRPr="00846718">
        <w:rPr>
          <w:rFonts w:ascii="Times New Roman" w:hAnsi="Times New Roman" w:cs="Times New Roman"/>
          <w:sz w:val="24"/>
          <w:szCs w:val="24"/>
        </w:rPr>
        <w:t xml:space="preserve">№    ___________  от </w:t>
      </w:r>
      <w:r w:rsidRPr="00846718">
        <w:rPr>
          <w:rFonts w:ascii="Times New Roman" w:hAnsi="Times New Roman" w:cs="Times New Roman"/>
          <w:sz w:val="24"/>
          <w:szCs w:val="24"/>
        </w:rPr>
        <w:softHyphen/>
        <w:t>________</w:t>
      </w:r>
      <w:r w:rsidRPr="00846718">
        <w:rPr>
          <w:rFonts w:ascii="Times New Roman" w:hAnsi="Times New Roman" w:cs="Times New Roman"/>
          <w:sz w:val="24"/>
          <w:szCs w:val="24"/>
        </w:rPr>
        <w:softHyphen/>
      </w:r>
      <w:r w:rsidRPr="00846718">
        <w:rPr>
          <w:rFonts w:ascii="Times New Roman" w:hAnsi="Times New Roman" w:cs="Times New Roman"/>
          <w:sz w:val="24"/>
          <w:szCs w:val="24"/>
        </w:rPr>
        <w:softHyphen/>
        <w:t xml:space="preserve">_________ </w:t>
      </w:r>
      <w:r w:rsidRPr="00846718">
        <w:rPr>
          <w:rFonts w:ascii="Times New Roman" w:hAnsi="Times New Roman" w:cs="Times New Roman"/>
          <w:sz w:val="24"/>
          <w:szCs w:val="24"/>
        </w:rPr>
        <w:softHyphen/>
      </w:r>
      <w:r w:rsidRPr="00846718">
        <w:rPr>
          <w:rFonts w:ascii="Times New Roman" w:hAnsi="Times New Roman" w:cs="Times New Roman"/>
          <w:sz w:val="24"/>
          <w:szCs w:val="24"/>
        </w:rPr>
        <w:softHyphen/>
      </w:r>
      <w:r w:rsidRPr="00846718">
        <w:rPr>
          <w:rFonts w:ascii="Times New Roman" w:hAnsi="Times New Roman" w:cs="Times New Roman"/>
          <w:sz w:val="24"/>
          <w:szCs w:val="24"/>
        </w:rPr>
        <w:softHyphen/>
      </w:r>
      <w:r w:rsidRPr="00846718">
        <w:rPr>
          <w:rFonts w:ascii="Times New Roman" w:hAnsi="Times New Roman" w:cs="Times New Roman"/>
          <w:sz w:val="24"/>
          <w:szCs w:val="24"/>
        </w:rPr>
        <w:softHyphen/>
        <w:t xml:space="preserve"> 20___г.</w:t>
      </w:r>
    </w:p>
    <w:p w:rsidR="004B7278" w:rsidRPr="00846718" w:rsidRDefault="004B7278" w:rsidP="00C678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6718">
        <w:rPr>
          <w:rFonts w:ascii="Times New Roman" w:hAnsi="Times New Roman" w:cs="Times New Roman"/>
          <w:b/>
          <w:bCs/>
          <w:sz w:val="24"/>
          <w:szCs w:val="24"/>
        </w:rPr>
        <w:t>Сведения о физическом лице:</w:t>
      </w:r>
    </w:p>
    <w:tbl>
      <w:tblPr>
        <w:tblW w:w="1427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6755"/>
        <w:gridCol w:w="6945"/>
      </w:tblGrid>
      <w:tr w:rsidR="003C78BA" w:rsidRPr="003C78BA" w:rsidTr="006911B0">
        <w:tc>
          <w:tcPr>
            <w:tcW w:w="576" w:type="dxa"/>
          </w:tcPr>
          <w:p w:rsidR="004B7278" w:rsidRPr="003C78BA" w:rsidRDefault="004B7278" w:rsidP="00571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8B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755" w:type="dxa"/>
          </w:tcPr>
          <w:p w:rsidR="004B7278" w:rsidRPr="003C78BA" w:rsidRDefault="004B7278" w:rsidP="00571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8B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6945" w:type="dxa"/>
          </w:tcPr>
          <w:p w:rsidR="004B7278" w:rsidRPr="003C78BA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8BA" w:rsidRPr="003C78BA" w:rsidTr="006911B0">
        <w:tc>
          <w:tcPr>
            <w:tcW w:w="576" w:type="dxa"/>
          </w:tcPr>
          <w:p w:rsidR="004B7278" w:rsidRPr="003C78BA" w:rsidRDefault="004B7278" w:rsidP="00571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8B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755" w:type="dxa"/>
          </w:tcPr>
          <w:p w:rsidR="004B7278" w:rsidRPr="003C78BA" w:rsidRDefault="004B7278" w:rsidP="00571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8BA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6945" w:type="dxa"/>
          </w:tcPr>
          <w:p w:rsidR="004B7278" w:rsidRPr="003C78BA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8BA" w:rsidRPr="003C78BA" w:rsidTr="006911B0">
        <w:tc>
          <w:tcPr>
            <w:tcW w:w="576" w:type="dxa"/>
          </w:tcPr>
          <w:p w:rsidR="004B7278" w:rsidRPr="003C78BA" w:rsidRDefault="004B7278" w:rsidP="00571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8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69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7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5" w:type="dxa"/>
          </w:tcPr>
          <w:p w:rsidR="004B7278" w:rsidRPr="003C78BA" w:rsidRDefault="004B7278" w:rsidP="00571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8BA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  <w:tc>
          <w:tcPr>
            <w:tcW w:w="6945" w:type="dxa"/>
          </w:tcPr>
          <w:p w:rsidR="004B7278" w:rsidRPr="003C78BA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8BA" w:rsidRPr="003C78BA" w:rsidTr="006911B0">
        <w:tc>
          <w:tcPr>
            <w:tcW w:w="576" w:type="dxa"/>
          </w:tcPr>
          <w:p w:rsidR="004B7278" w:rsidRPr="003C78BA" w:rsidRDefault="004B7278" w:rsidP="00571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8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6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7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5" w:type="dxa"/>
          </w:tcPr>
          <w:p w:rsidR="004B7278" w:rsidRPr="003C78BA" w:rsidRDefault="004B7278" w:rsidP="0021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8BA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  <w:r w:rsidR="0021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8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14B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78BA">
              <w:rPr>
                <w:rFonts w:ascii="Times New Roman" w:hAnsi="Times New Roman" w:cs="Times New Roman"/>
                <w:sz w:val="24"/>
                <w:szCs w:val="24"/>
              </w:rPr>
              <w:t>ерия, номер)</w:t>
            </w:r>
            <w:r w:rsidR="00214B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:rsidR="004B7278" w:rsidRPr="003C78BA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7278" w:rsidRPr="003C78BA" w:rsidRDefault="004B7278" w:rsidP="00C678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7278" w:rsidRPr="003C78BA" w:rsidRDefault="004B7278" w:rsidP="00C678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78BA">
        <w:rPr>
          <w:rFonts w:ascii="Times New Roman" w:hAnsi="Times New Roman" w:cs="Times New Roman"/>
          <w:b/>
          <w:bCs/>
          <w:sz w:val="24"/>
          <w:szCs w:val="24"/>
        </w:rPr>
        <w:t>Сведения о профессиональном участнике:</w:t>
      </w:r>
    </w:p>
    <w:tbl>
      <w:tblPr>
        <w:tblW w:w="1427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6755"/>
        <w:gridCol w:w="6945"/>
      </w:tblGrid>
      <w:tr w:rsidR="003C78BA" w:rsidRPr="003C78BA" w:rsidTr="006911B0">
        <w:tc>
          <w:tcPr>
            <w:tcW w:w="576" w:type="dxa"/>
          </w:tcPr>
          <w:p w:rsidR="004B7278" w:rsidRPr="003C78BA" w:rsidRDefault="004B7278" w:rsidP="00571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8B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755" w:type="dxa"/>
          </w:tcPr>
          <w:p w:rsidR="004B7278" w:rsidRPr="003C78BA" w:rsidRDefault="004B7278" w:rsidP="00571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8BA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6945" w:type="dxa"/>
          </w:tcPr>
          <w:p w:rsidR="004B7278" w:rsidRPr="003C78BA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8BA" w:rsidRPr="003C78BA" w:rsidTr="006911B0">
        <w:tc>
          <w:tcPr>
            <w:tcW w:w="576" w:type="dxa"/>
          </w:tcPr>
          <w:p w:rsidR="004B7278" w:rsidRPr="003C78BA" w:rsidRDefault="004B7278" w:rsidP="00571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8B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755" w:type="dxa"/>
          </w:tcPr>
          <w:p w:rsidR="004B7278" w:rsidRPr="003C78BA" w:rsidRDefault="004B7278" w:rsidP="00571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8BA">
              <w:rPr>
                <w:rFonts w:ascii="Times New Roman" w:hAnsi="Times New Roman" w:cs="Times New Roman"/>
                <w:sz w:val="24"/>
                <w:szCs w:val="24"/>
              </w:rPr>
              <w:t>ИНН/КПП:</w:t>
            </w:r>
          </w:p>
        </w:tc>
        <w:tc>
          <w:tcPr>
            <w:tcW w:w="6945" w:type="dxa"/>
          </w:tcPr>
          <w:p w:rsidR="004B7278" w:rsidRPr="003C78BA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8BA" w:rsidRPr="003C78BA" w:rsidTr="006911B0">
        <w:tc>
          <w:tcPr>
            <w:tcW w:w="576" w:type="dxa"/>
          </w:tcPr>
          <w:p w:rsidR="004B7278" w:rsidRPr="003C78BA" w:rsidRDefault="004B7278" w:rsidP="00571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8B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755" w:type="dxa"/>
          </w:tcPr>
          <w:p w:rsidR="004B7278" w:rsidRPr="003C78BA" w:rsidRDefault="004B7278" w:rsidP="00571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8BA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нахождения:</w:t>
            </w:r>
          </w:p>
        </w:tc>
        <w:tc>
          <w:tcPr>
            <w:tcW w:w="6945" w:type="dxa"/>
          </w:tcPr>
          <w:p w:rsidR="004B7278" w:rsidRPr="003C78BA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8BA" w:rsidRPr="003C78BA" w:rsidTr="006911B0">
        <w:tc>
          <w:tcPr>
            <w:tcW w:w="576" w:type="dxa"/>
          </w:tcPr>
          <w:p w:rsidR="004B7278" w:rsidRPr="003C78BA" w:rsidRDefault="004B7278" w:rsidP="00571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8B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755" w:type="dxa"/>
          </w:tcPr>
          <w:p w:rsidR="004B7278" w:rsidRPr="003C78BA" w:rsidRDefault="004B7278" w:rsidP="00571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8BA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6945" w:type="dxa"/>
          </w:tcPr>
          <w:p w:rsidR="004B7278" w:rsidRPr="003C78BA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7278" w:rsidRPr="001415D1" w:rsidRDefault="004B7278" w:rsidP="00C678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7278" w:rsidRPr="001415D1" w:rsidRDefault="004B7278" w:rsidP="00C678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15D1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об </w:t>
      </w:r>
      <w:r w:rsidR="00721EF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6911B0">
        <w:rPr>
          <w:rFonts w:ascii="Times New Roman" w:hAnsi="Times New Roman" w:cs="Times New Roman"/>
          <w:b/>
          <w:bCs/>
          <w:sz w:val="24"/>
          <w:szCs w:val="24"/>
        </w:rPr>
        <w:t>ИС</w:t>
      </w:r>
      <w:r w:rsidRPr="001415D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4944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7"/>
        <w:gridCol w:w="2660"/>
        <w:gridCol w:w="3357"/>
        <w:gridCol w:w="585"/>
        <w:gridCol w:w="135"/>
        <w:gridCol w:w="2415"/>
        <w:gridCol w:w="1766"/>
        <w:gridCol w:w="1673"/>
        <w:gridCol w:w="1322"/>
      </w:tblGrid>
      <w:tr w:rsidR="004B7278" w:rsidRPr="001415D1" w:rsidTr="006911B0">
        <w:tc>
          <w:tcPr>
            <w:tcW w:w="242" w:type="pct"/>
          </w:tcPr>
          <w:p w:rsidR="004B7278" w:rsidRPr="00571793" w:rsidRDefault="004B7278" w:rsidP="00571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9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304" w:type="pct"/>
            <w:gridSpan w:val="4"/>
          </w:tcPr>
          <w:p w:rsidR="004B7278" w:rsidRPr="00571793" w:rsidRDefault="004B7278" w:rsidP="00571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93">
              <w:rPr>
                <w:rFonts w:ascii="Times New Roman" w:hAnsi="Times New Roman" w:cs="Times New Roman"/>
                <w:sz w:val="24"/>
                <w:szCs w:val="24"/>
              </w:rPr>
              <w:t>Дата и номер договора на ведение ИИС у налогового агента, закрывающего ИИС:</w:t>
            </w:r>
          </w:p>
        </w:tc>
        <w:tc>
          <w:tcPr>
            <w:tcW w:w="2454" w:type="pct"/>
            <w:gridSpan w:val="4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278" w:rsidRPr="001415D1" w:rsidTr="006911B0">
        <w:tc>
          <w:tcPr>
            <w:tcW w:w="242" w:type="pct"/>
          </w:tcPr>
          <w:p w:rsidR="004B7278" w:rsidRPr="00571793" w:rsidRDefault="004B7278" w:rsidP="00571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9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304" w:type="pct"/>
            <w:gridSpan w:val="4"/>
          </w:tcPr>
          <w:p w:rsidR="004B7278" w:rsidRPr="00571793" w:rsidRDefault="004B7278" w:rsidP="00571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93">
              <w:rPr>
                <w:rStyle w:val="af5fb495d74e84ae7b184540ed56a8c66702"/>
                <w:rFonts w:ascii="Times New Roman" w:hAnsi="Times New Roman" w:cs="Times New Roman"/>
                <w:lang w:eastAsia="ru-RU"/>
              </w:rPr>
              <w:t>Дата расторжения договора на ведение ИИС у налогового агента, закрывающего ИИС</w:t>
            </w:r>
          </w:p>
        </w:tc>
        <w:tc>
          <w:tcPr>
            <w:tcW w:w="2454" w:type="pct"/>
            <w:gridSpan w:val="4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278" w:rsidRPr="001415D1" w:rsidTr="006911B0">
        <w:tc>
          <w:tcPr>
            <w:tcW w:w="242" w:type="pct"/>
          </w:tcPr>
          <w:p w:rsidR="004B7278" w:rsidRPr="00571793" w:rsidRDefault="004B7278" w:rsidP="00571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9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304" w:type="pct"/>
            <w:gridSpan w:val="4"/>
          </w:tcPr>
          <w:p w:rsidR="004B7278" w:rsidRPr="00571793" w:rsidRDefault="004B7278" w:rsidP="00571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93">
              <w:rPr>
                <w:rFonts w:ascii="Times New Roman" w:hAnsi="Times New Roman" w:cs="Times New Roman"/>
                <w:sz w:val="24"/>
                <w:szCs w:val="24"/>
              </w:rPr>
              <w:t>Дата открытия ИИС у налогового агента, закрывающего ИИС</w:t>
            </w:r>
            <w:r w:rsidR="00214B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54" w:type="pct"/>
            <w:gridSpan w:val="4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278" w:rsidRPr="001415D1" w:rsidTr="006911B0">
        <w:tc>
          <w:tcPr>
            <w:tcW w:w="242" w:type="pct"/>
          </w:tcPr>
          <w:p w:rsidR="004B7278" w:rsidRPr="00571793" w:rsidRDefault="004B7278" w:rsidP="00571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304" w:type="pct"/>
            <w:gridSpan w:val="4"/>
          </w:tcPr>
          <w:p w:rsidR="004B7278" w:rsidRPr="00571793" w:rsidRDefault="004B7278" w:rsidP="00571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93">
              <w:rPr>
                <w:rFonts w:ascii="Times New Roman" w:hAnsi="Times New Roman" w:cs="Times New Roman"/>
                <w:sz w:val="24"/>
                <w:szCs w:val="24"/>
              </w:rPr>
              <w:t>Дата закрытия ИИС у налогового агента, закрывающего ИИС</w:t>
            </w:r>
            <w:r w:rsidR="00214B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54" w:type="pct"/>
            <w:gridSpan w:val="4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278" w:rsidRPr="001415D1" w:rsidTr="006911B0">
        <w:tc>
          <w:tcPr>
            <w:tcW w:w="242" w:type="pct"/>
          </w:tcPr>
          <w:p w:rsidR="004B7278" w:rsidRPr="00571793" w:rsidRDefault="004B7278" w:rsidP="00571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93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304" w:type="pct"/>
            <w:gridSpan w:val="4"/>
          </w:tcPr>
          <w:p w:rsidR="004B7278" w:rsidRPr="00571793" w:rsidRDefault="004B7278" w:rsidP="005717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793">
              <w:rPr>
                <w:rStyle w:val="af5fb495d74e84ae7b184540ed56a8c66702"/>
                <w:rFonts w:ascii="Times New Roman" w:hAnsi="Times New Roman" w:cs="Times New Roman"/>
                <w:lang w:eastAsia="ru-RU"/>
              </w:rPr>
              <w:t xml:space="preserve">Дата и номер договора на ведение ИИС у налогового агента, впервые открывшего ИИС физическому лицу: </w:t>
            </w:r>
          </w:p>
        </w:tc>
        <w:tc>
          <w:tcPr>
            <w:tcW w:w="2454" w:type="pct"/>
            <w:gridSpan w:val="4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278" w:rsidRPr="001415D1" w:rsidTr="006911B0">
        <w:tc>
          <w:tcPr>
            <w:tcW w:w="242" w:type="pct"/>
          </w:tcPr>
          <w:p w:rsidR="004B7278" w:rsidRPr="00571793" w:rsidRDefault="004B7278" w:rsidP="00571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93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304" w:type="pct"/>
            <w:gridSpan w:val="4"/>
          </w:tcPr>
          <w:p w:rsidR="004B7278" w:rsidRPr="00571793" w:rsidRDefault="004B7278" w:rsidP="00571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93">
              <w:rPr>
                <w:rFonts w:ascii="Times New Roman" w:hAnsi="Times New Roman" w:cs="Times New Roman"/>
                <w:sz w:val="24"/>
                <w:szCs w:val="24"/>
              </w:rPr>
              <w:t>Дата открытия ИИС у налогового агента, впервые открывшего ИИС</w:t>
            </w:r>
            <w:r w:rsidR="00214B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54" w:type="pct"/>
            <w:gridSpan w:val="4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278" w:rsidRPr="001415D1" w:rsidTr="006911B0">
        <w:tc>
          <w:tcPr>
            <w:tcW w:w="242" w:type="pct"/>
          </w:tcPr>
          <w:p w:rsidR="004B7278" w:rsidRPr="00571793" w:rsidRDefault="004B7278" w:rsidP="00571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93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304" w:type="pct"/>
            <w:gridSpan w:val="4"/>
          </w:tcPr>
          <w:p w:rsidR="004B7278" w:rsidRPr="00571793" w:rsidRDefault="004B7278" w:rsidP="00571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793">
              <w:rPr>
                <w:rFonts w:ascii="Times New Roman" w:hAnsi="Times New Roman" w:cs="Times New Roman"/>
                <w:sz w:val="24"/>
                <w:szCs w:val="24"/>
              </w:rPr>
              <w:t>Налоговый период, в котором произошло закрытие ИИС у налогового агента, закрывающего ИИС:</w:t>
            </w:r>
          </w:p>
        </w:tc>
        <w:tc>
          <w:tcPr>
            <w:tcW w:w="2454" w:type="pct"/>
            <w:gridSpan w:val="4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278" w:rsidRPr="001415D1" w:rsidTr="006911B0">
        <w:tc>
          <w:tcPr>
            <w:tcW w:w="242" w:type="pct"/>
          </w:tcPr>
          <w:p w:rsidR="004B7278" w:rsidRPr="00571793" w:rsidRDefault="004B7278" w:rsidP="00571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93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304" w:type="pct"/>
            <w:gridSpan w:val="4"/>
          </w:tcPr>
          <w:p w:rsidR="004B7278" w:rsidRPr="00571793" w:rsidRDefault="004B7278" w:rsidP="00571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93">
              <w:rPr>
                <w:rFonts w:ascii="Times New Roman" w:hAnsi="Times New Roman" w:cs="Times New Roman"/>
                <w:sz w:val="24"/>
                <w:szCs w:val="24"/>
              </w:rPr>
              <w:t>Сумма внесенных на ИИС денежных средств с начала налогового периода, указанного в пункте 3.7:</w:t>
            </w:r>
          </w:p>
        </w:tc>
        <w:tc>
          <w:tcPr>
            <w:tcW w:w="2454" w:type="pct"/>
            <w:gridSpan w:val="4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278" w:rsidRPr="001415D1" w:rsidTr="006911B0">
        <w:tc>
          <w:tcPr>
            <w:tcW w:w="242" w:type="pct"/>
          </w:tcPr>
          <w:p w:rsidR="004B7278" w:rsidRPr="00571793" w:rsidRDefault="004B7278" w:rsidP="00571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7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36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58" w:type="pct"/>
            <w:gridSpan w:val="8"/>
          </w:tcPr>
          <w:p w:rsidR="004B7278" w:rsidRPr="00571793" w:rsidRDefault="004B7278" w:rsidP="0057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793">
              <w:rPr>
                <w:rFonts w:ascii="Times New Roman" w:hAnsi="Times New Roman" w:cs="Times New Roman"/>
                <w:sz w:val="24"/>
                <w:szCs w:val="24"/>
              </w:rPr>
              <w:t>Совокупная сумма доходов и расходов по операциям, учитываемым на ИИС, по каждому налоговому периоду и виду операций:</w:t>
            </w:r>
          </w:p>
        </w:tc>
      </w:tr>
      <w:tr w:rsidR="004B7278" w:rsidRPr="001415D1">
        <w:tc>
          <w:tcPr>
            <w:tcW w:w="5000" w:type="pct"/>
            <w:gridSpan w:val="9"/>
          </w:tcPr>
          <w:p w:rsidR="004B7278" w:rsidRPr="00571793" w:rsidRDefault="004B7278" w:rsidP="0057179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7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Налоговый период:</w:t>
            </w:r>
          </w:p>
        </w:tc>
      </w:tr>
      <w:tr w:rsidR="006911B0" w:rsidRPr="001415D1" w:rsidTr="006911B0">
        <w:tc>
          <w:tcPr>
            <w:tcW w:w="1152" w:type="pct"/>
            <w:gridSpan w:val="2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7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1348" w:type="pct"/>
            <w:gridSpan w:val="2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7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 дохода</w:t>
            </w:r>
          </w:p>
        </w:tc>
        <w:tc>
          <w:tcPr>
            <w:tcW w:w="1476" w:type="pct"/>
            <w:gridSpan w:val="3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7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вычета</w:t>
            </w:r>
          </w:p>
        </w:tc>
        <w:tc>
          <w:tcPr>
            <w:tcW w:w="1025" w:type="pct"/>
            <w:gridSpan w:val="2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7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 вычета</w:t>
            </w:r>
          </w:p>
        </w:tc>
      </w:tr>
      <w:tr w:rsidR="006911B0" w:rsidRPr="001415D1" w:rsidTr="006911B0">
        <w:tc>
          <w:tcPr>
            <w:tcW w:w="1152" w:type="pct"/>
            <w:gridSpan w:val="2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gridSpan w:val="2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pct"/>
            <w:gridSpan w:val="3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gridSpan w:val="2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1B0" w:rsidRPr="001415D1" w:rsidTr="006911B0">
        <w:tc>
          <w:tcPr>
            <w:tcW w:w="1152" w:type="pct"/>
            <w:gridSpan w:val="2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gridSpan w:val="2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pct"/>
            <w:gridSpan w:val="3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gridSpan w:val="2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1B0" w:rsidRPr="001415D1" w:rsidTr="006911B0">
        <w:tc>
          <w:tcPr>
            <w:tcW w:w="1152" w:type="pct"/>
            <w:gridSpan w:val="2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gridSpan w:val="2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pct"/>
            <w:gridSpan w:val="3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gridSpan w:val="2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1B0" w:rsidRPr="001415D1" w:rsidTr="006911B0">
        <w:tc>
          <w:tcPr>
            <w:tcW w:w="1152" w:type="pct"/>
            <w:gridSpan w:val="2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gridSpan w:val="2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pct"/>
            <w:gridSpan w:val="3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gridSpan w:val="2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278" w:rsidRPr="001415D1">
        <w:tc>
          <w:tcPr>
            <w:tcW w:w="5000" w:type="pct"/>
            <w:gridSpan w:val="9"/>
          </w:tcPr>
          <w:p w:rsidR="004B7278" w:rsidRPr="00571793" w:rsidRDefault="004B7278" w:rsidP="0057179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7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Налоговый период:</w:t>
            </w:r>
          </w:p>
        </w:tc>
      </w:tr>
      <w:tr w:rsidR="006911B0" w:rsidRPr="001415D1" w:rsidTr="006911B0">
        <w:tc>
          <w:tcPr>
            <w:tcW w:w="1152" w:type="pct"/>
            <w:gridSpan w:val="2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7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1348" w:type="pct"/>
            <w:gridSpan w:val="2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7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 дохода</w:t>
            </w:r>
          </w:p>
        </w:tc>
        <w:tc>
          <w:tcPr>
            <w:tcW w:w="1476" w:type="pct"/>
            <w:gridSpan w:val="3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7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вычета</w:t>
            </w:r>
          </w:p>
        </w:tc>
        <w:tc>
          <w:tcPr>
            <w:tcW w:w="1025" w:type="pct"/>
            <w:gridSpan w:val="2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7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 вычета</w:t>
            </w:r>
          </w:p>
        </w:tc>
      </w:tr>
      <w:tr w:rsidR="006911B0" w:rsidRPr="001415D1" w:rsidTr="006911B0">
        <w:tc>
          <w:tcPr>
            <w:tcW w:w="1152" w:type="pct"/>
            <w:gridSpan w:val="2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gridSpan w:val="2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pct"/>
            <w:gridSpan w:val="3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gridSpan w:val="2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1B0" w:rsidRPr="001415D1" w:rsidTr="006911B0">
        <w:tc>
          <w:tcPr>
            <w:tcW w:w="1152" w:type="pct"/>
            <w:gridSpan w:val="2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gridSpan w:val="2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pct"/>
            <w:gridSpan w:val="3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gridSpan w:val="2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1B0" w:rsidRPr="001415D1" w:rsidTr="006911B0">
        <w:tc>
          <w:tcPr>
            <w:tcW w:w="1152" w:type="pct"/>
            <w:gridSpan w:val="2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gridSpan w:val="2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pct"/>
            <w:gridSpan w:val="3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gridSpan w:val="2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1B0" w:rsidRPr="001415D1" w:rsidTr="006911B0">
        <w:tc>
          <w:tcPr>
            <w:tcW w:w="1152" w:type="pct"/>
            <w:gridSpan w:val="2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gridSpan w:val="2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pct"/>
            <w:gridSpan w:val="3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gridSpan w:val="2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278" w:rsidRPr="001415D1">
        <w:tc>
          <w:tcPr>
            <w:tcW w:w="5000" w:type="pct"/>
            <w:gridSpan w:val="9"/>
          </w:tcPr>
          <w:p w:rsidR="004B7278" w:rsidRPr="00571793" w:rsidRDefault="004B7278" w:rsidP="0057179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7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Налоговый период:</w:t>
            </w:r>
          </w:p>
        </w:tc>
      </w:tr>
      <w:tr w:rsidR="006911B0" w:rsidRPr="001415D1" w:rsidTr="006911B0">
        <w:tc>
          <w:tcPr>
            <w:tcW w:w="1152" w:type="pct"/>
            <w:gridSpan w:val="2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7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1348" w:type="pct"/>
            <w:gridSpan w:val="2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7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 дохода</w:t>
            </w:r>
          </w:p>
        </w:tc>
        <w:tc>
          <w:tcPr>
            <w:tcW w:w="1476" w:type="pct"/>
            <w:gridSpan w:val="3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7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вычета</w:t>
            </w:r>
          </w:p>
        </w:tc>
        <w:tc>
          <w:tcPr>
            <w:tcW w:w="1025" w:type="pct"/>
            <w:gridSpan w:val="2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7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 вычета</w:t>
            </w:r>
          </w:p>
        </w:tc>
      </w:tr>
      <w:tr w:rsidR="006911B0" w:rsidRPr="001415D1" w:rsidTr="006911B0">
        <w:tc>
          <w:tcPr>
            <w:tcW w:w="1152" w:type="pct"/>
            <w:gridSpan w:val="2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gridSpan w:val="2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pct"/>
            <w:gridSpan w:val="3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gridSpan w:val="2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1B0" w:rsidRPr="001415D1" w:rsidTr="006911B0">
        <w:tc>
          <w:tcPr>
            <w:tcW w:w="1152" w:type="pct"/>
            <w:gridSpan w:val="2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gridSpan w:val="2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pct"/>
            <w:gridSpan w:val="3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gridSpan w:val="2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1B0" w:rsidRPr="001415D1" w:rsidTr="006911B0">
        <w:tc>
          <w:tcPr>
            <w:tcW w:w="1152" w:type="pct"/>
            <w:gridSpan w:val="2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gridSpan w:val="2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pct"/>
            <w:gridSpan w:val="3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gridSpan w:val="2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1B0" w:rsidRPr="001415D1" w:rsidTr="006911B0">
        <w:tc>
          <w:tcPr>
            <w:tcW w:w="1152" w:type="pct"/>
            <w:gridSpan w:val="2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gridSpan w:val="2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pct"/>
            <w:gridSpan w:val="3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  <w:gridSpan w:val="2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278" w:rsidRPr="001415D1" w:rsidTr="006911B0">
        <w:tc>
          <w:tcPr>
            <w:tcW w:w="242" w:type="pct"/>
          </w:tcPr>
          <w:p w:rsidR="004B7278" w:rsidRPr="00571793" w:rsidRDefault="004B7278" w:rsidP="00571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7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4804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30" w:type="pct"/>
            <w:gridSpan w:val="5"/>
          </w:tcPr>
          <w:p w:rsidR="004B7278" w:rsidRPr="00571793" w:rsidRDefault="004B7278" w:rsidP="0057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93">
              <w:rPr>
                <w:rFonts w:ascii="Times New Roman" w:hAnsi="Times New Roman" w:cs="Times New Roman"/>
                <w:sz w:val="24"/>
                <w:szCs w:val="24"/>
              </w:rPr>
              <w:t>Сумма денежных средств на ИИС на момент расторжения договора на ведение ИИС с налоговым агентом, закрывающему счет, подлежащая передаче другому профессиональному участнику, руб:</w:t>
            </w:r>
          </w:p>
        </w:tc>
        <w:tc>
          <w:tcPr>
            <w:tcW w:w="1628" w:type="pct"/>
            <w:gridSpan w:val="3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278" w:rsidRPr="001415D1" w:rsidTr="006911B0">
        <w:tc>
          <w:tcPr>
            <w:tcW w:w="242" w:type="pct"/>
          </w:tcPr>
          <w:p w:rsidR="004B7278" w:rsidRPr="00571793" w:rsidRDefault="004B7278" w:rsidP="00571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7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4804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0" w:type="pct"/>
            <w:gridSpan w:val="5"/>
          </w:tcPr>
          <w:p w:rsidR="004B7278" w:rsidRPr="00571793" w:rsidRDefault="004B7278" w:rsidP="0057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93">
              <w:rPr>
                <w:rFonts w:ascii="Times New Roman" w:hAnsi="Times New Roman" w:cs="Times New Roman"/>
                <w:sz w:val="24"/>
                <w:szCs w:val="24"/>
              </w:rPr>
              <w:t xml:space="preserve">Иные сведения об операциях, учитываемых на ИИС при их наличии, необходимые </w:t>
            </w:r>
            <w:r w:rsidRPr="00571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исчисления НДФЛ:</w:t>
            </w:r>
          </w:p>
        </w:tc>
        <w:tc>
          <w:tcPr>
            <w:tcW w:w="1628" w:type="pct"/>
            <w:gridSpan w:val="3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097" w:rsidRPr="001415D1" w:rsidTr="006911B0">
        <w:tc>
          <w:tcPr>
            <w:tcW w:w="242" w:type="pct"/>
          </w:tcPr>
          <w:p w:rsidR="000C1097" w:rsidRPr="00571793" w:rsidRDefault="006911B0" w:rsidP="00691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0C1097" w:rsidRPr="005717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1097" w:rsidRPr="005717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8" w:type="pct"/>
            <w:gridSpan w:val="8"/>
          </w:tcPr>
          <w:p w:rsidR="000C1097" w:rsidRPr="00571793" w:rsidRDefault="000C1097" w:rsidP="001F4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7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физическом лице и его ИИС,</w:t>
            </w:r>
            <w:r w:rsidR="008917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БС, СДУ</w:t>
            </w:r>
            <w:r w:rsidR="001261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917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17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переданные ранее другими профессиональными участниками рынка ценных бумаг </w:t>
            </w:r>
            <w:r w:rsidRPr="004A0E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(приложения в копия</w:t>
            </w:r>
            <w:r w:rsidRPr="00B86B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х):</w:t>
            </w:r>
          </w:p>
        </w:tc>
      </w:tr>
      <w:tr w:rsidR="006911B0" w:rsidRPr="001415D1" w:rsidTr="006911B0">
        <w:tc>
          <w:tcPr>
            <w:tcW w:w="2300" w:type="pct"/>
            <w:gridSpan w:val="3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7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передавшей организации</w:t>
            </w:r>
          </w:p>
        </w:tc>
        <w:tc>
          <w:tcPr>
            <w:tcW w:w="1675" w:type="pct"/>
            <w:gridSpan w:val="4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7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Документ, дата документа </w:t>
            </w:r>
          </w:p>
        </w:tc>
        <w:tc>
          <w:tcPr>
            <w:tcW w:w="1025" w:type="pct"/>
            <w:gridSpan w:val="2"/>
            <w:tcBorders>
              <w:bottom w:val="single" w:sz="4" w:space="0" w:color="auto"/>
            </w:tcBorders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7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6911B0" w:rsidRPr="001415D1" w:rsidTr="006911B0">
        <w:tc>
          <w:tcPr>
            <w:tcW w:w="2300" w:type="pct"/>
            <w:gridSpan w:val="3"/>
          </w:tcPr>
          <w:p w:rsidR="004B7278" w:rsidRPr="00571793" w:rsidRDefault="004B7278" w:rsidP="0057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7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75" w:type="pct"/>
            <w:gridSpan w:val="4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right w:val="nil"/>
            </w:tcBorders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tcBorders>
              <w:left w:val="nil"/>
              <w:bottom w:val="single" w:sz="4" w:space="0" w:color="auto"/>
            </w:tcBorders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1B0" w:rsidRPr="001415D1" w:rsidTr="006911B0">
        <w:tc>
          <w:tcPr>
            <w:tcW w:w="2300" w:type="pct"/>
            <w:gridSpan w:val="3"/>
          </w:tcPr>
          <w:p w:rsidR="004B7278" w:rsidRPr="00571793" w:rsidRDefault="004B7278" w:rsidP="0057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7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75" w:type="pct"/>
            <w:gridSpan w:val="4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right w:val="nil"/>
            </w:tcBorders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tcBorders>
              <w:left w:val="nil"/>
            </w:tcBorders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1B0" w:rsidRPr="001415D1" w:rsidTr="006911B0">
        <w:tc>
          <w:tcPr>
            <w:tcW w:w="2300" w:type="pct"/>
            <w:gridSpan w:val="3"/>
          </w:tcPr>
          <w:p w:rsidR="004B7278" w:rsidRPr="00571793" w:rsidRDefault="004B7278" w:rsidP="0057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7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75" w:type="pct"/>
            <w:gridSpan w:val="4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right w:val="nil"/>
            </w:tcBorders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tcBorders>
              <w:left w:val="nil"/>
            </w:tcBorders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1B0" w:rsidRPr="001415D1" w:rsidTr="006911B0">
        <w:tc>
          <w:tcPr>
            <w:tcW w:w="2300" w:type="pct"/>
            <w:gridSpan w:val="3"/>
          </w:tcPr>
          <w:p w:rsidR="004B7278" w:rsidRPr="00571793" w:rsidRDefault="004B7278" w:rsidP="0057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7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75" w:type="pct"/>
            <w:gridSpan w:val="4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right w:val="nil"/>
            </w:tcBorders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tcBorders>
              <w:left w:val="nil"/>
            </w:tcBorders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1B0" w:rsidRPr="001415D1" w:rsidTr="006911B0">
        <w:tc>
          <w:tcPr>
            <w:tcW w:w="2300" w:type="pct"/>
            <w:gridSpan w:val="3"/>
          </w:tcPr>
          <w:p w:rsidR="004B7278" w:rsidRPr="00571793" w:rsidRDefault="004B7278" w:rsidP="0057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17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75" w:type="pct"/>
            <w:gridSpan w:val="4"/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right w:val="nil"/>
            </w:tcBorders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tcBorders>
              <w:left w:val="nil"/>
            </w:tcBorders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278" w:rsidRPr="001415D1" w:rsidTr="006911B0">
        <w:tc>
          <w:tcPr>
            <w:tcW w:w="242" w:type="pct"/>
          </w:tcPr>
          <w:p w:rsidR="004B7278" w:rsidRPr="00571793" w:rsidRDefault="006911B0" w:rsidP="00691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B7278" w:rsidRPr="005717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B7278" w:rsidRPr="005717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7" w:type="pct"/>
            <w:gridSpan w:val="2"/>
            <w:tcBorders>
              <w:bottom w:val="single" w:sz="4" w:space="0" w:color="auto"/>
            </w:tcBorders>
          </w:tcPr>
          <w:p w:rsidR="004B7278" w:rsidRPr="00571793" w:rsidRDefault="004B7278" w:rsidP="00571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793">
              <w:rPr>
                <w:rFonts w:ascii="Times New Roman" w:hAnsi="Times New Roman" w:cs="Times New Roman"/>
                <w:sz w:val="24"/>
                <w:szCs w:val="24"/>
              </w:rPr>
              <w:t>Иные сведения об операциях, учитываемых на ИИС при их наличии, необходимые для исчисления НДФЛ:</w:t>
            </w:r>
          </w:p>
        </w:tc>
        <w:tc>
          <w:tcPr>
            <w:tcW w:w="2700" w:type="pct"/>
            <w:gridSpan w:val="6"/>
            <w:tcBorders>
              <w:bottom w:val="single" w:sz="4" w:space="0" w:color="auto"/>
            </w:tcBorders>
          </w:tcPr>
          <w:p w:rsidR="004B7278" w:rsidRPr="00571793" w:rsidRDefault="004B7278" w:rsidP="0057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1EF2" w:rsidRDefault="00721EF2" w:rsidP="00721E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1EF2" w:rsidRPr="00CC3AF0" w:rsidRDefault="00721EF2" w:rsidP="00721E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3AF0">
        <w:rPr>
          <w:rFonts w:ascii="Times New Roman" w:hAnsi="Times New Roman" w:cs="Times New Roman"/>
          <w:b/>
          <w:bCs/>
          <w:sz w:val="24"/>
          <w:szCs w:val="24"/>
        </w:rPr>
        <w:t>Сведения о Б</w:t>
      </w:r>
      <w:r w:rsidR="006911B0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CC3AF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45BC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6911B0">
        <w:rPr>
          <w:rFonts w:ascii="Times New Roman" w:hAnsi="Times New Roman" w:cs="Times New Roman"/>
          <w:b/>
          <w:bCs/>
          <w:sz w:val="24"/>
          <w:szCs w:val="24"/>
        </w:rPr>
        <w:t>ДУ</w:t>
      </w:r>
      <w:r w:rsidR="00211A7A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CC3AF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4944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6"/>
        <w:gridCol w:w="6079"/>
        <w:gridCol w:w="7895"/>
      </w:tblGrid>
      <w:tr w:rsidR="00CC3AF0" w:rsidRPr="00CC3AF0" w:rsidTr="006911B0">
        <w:tc>
          <w:tcPr>
            <w:tcW w:w="221" w:type="pct"/>
          </w:tcPr>
          <w:p w:rsidR="00721EF2" w:rsidRPr="00CC3AF0" w:rsidRDefault="006911B0" w:rsidP="00691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1EF2" w:rsidRPr="00CC3AF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079" w:type="pct"/>
          </w:tcPr>
          <w:p w:rsidR="00721EF2" w:rsidRDefault="00721EF2" w:rsidP="001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AF0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договора БС, </w:t>
            </w:r>
            <w:r w:rsidR="00A45B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3AF0">
              <w:rPr>
                <w:rFonts w:ascii="Times New Roman" w:hAnsi="Times New Roman" w:cs="Times New Roman"/>
                <w:sz w:val="24"/>
                <w:szCs w:val="24"/>
              </w:rPr>
              <w:t>ДУ у налогового агента:</w:t>
            </w:r>
          </w:p>
          <w:p w:rsidR="006911B0" w:rsidRPr="00CC3AF0" w:rsidRDefault="006911B0" w:rsidP="00126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</w:tcPr>
          <w:p w:rsidR="00721EF2" w:rsidRPr="00CC3AF0" w:rsidRDefault="00721EF2" w:rsidP="00126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1A7A" w:rsidRPr="002530BD" w:rsidRDefault="00211A7A" w:rsidP="00211A7A">
      <w:pPr>
        <w:rPr>
          <w:color w:val="FF0000"/>
          <w:sz w:val="24"/>
          <w:szCs w:val="24"/>
        </w:rPr>
      </w:pPr>
      <w:r w:rsidRPr="001261C7"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При одновременной передаче информации по БС/СДУ информация указывается отдельно по каждому виду договора</w:t>
      </w:r>
    </w:p>
    <w:p w:rsidR="004B7278" w:rsidRDefault="00480417" w:rsidP="006911B0">
      <w:pPr>
        <w:pStyle w:val="a3"/>
        <w:numPr>
          <w:ilvl w:val="0"/>
          <w:numId w:val="1"/>
        </w:numPr>
        <w:spacing w:after="0" w:line="240" w:lineRule="auto"/>
        <w:ind w:right="395"/>
        <w:rPr>
          <w:rFonts w:ascii="Times New Roman" w:hAnsi="Times New Roman" w:cs="Times New Roman"/>
          <w:b/>
          <w:bCs/>
          <w:sz w:val="24"/>
          <w:szCs w:val="24"/>
        </w:rPr>
      </w:pPr>
      <w:r w:rsidRPr="006911B0">
        <w:rPr>
          <w:rFonts w:ascii="Times New Roman" w:hAnsi="Times New Roman" w:cs="Times New Roman"/>
          <w:b/>
          <w:bCs/>
          <w:sz w:val="24"/>
          <w:szCs w:val="24"/>
        </w:rPr>
        <w:t>Информация о датах приобретения, передаваемых ценных бумаг, а также о расходах по приобретению таких ценных бумаг в отношении каждой ценной бумаги</w:t>
      </w:r>
      <w:r w:rsidR="00721EF2" w:rsidRPr="006911B0">
        <w:rPr>
          <w:rFonts w:ascii="Times New Roman" w:hAnsi="Times New Roman" w:cs="Times New Roman"/>
          <w:b/>
          <w:bCs/>
          <w:sz w:val="24"/>
          <w:szCs w:val="24"/>
        </w:rPr>
        <w:t xml:space="preserve"> – для</w:t>
      </w:r>
      <w:r w:rsidR="00A45BC5">
        <w:rPr>
          <w:rFonts w:ascii="Times New Roman" w:hAnsi="Times New Roman" w:cs="Times New Roman"/>
          <w:b/>
          <w:bCs/>
          <w:sz w:val="24"/>
          <w:szCs w:val="24"/>
        </w:rPr>
        <w:t xml:space="preserve"> ИИС</w:t>
      </w:r>
      <w:r w:rsidR="00721EF2" w:rsidRPr="006911B0">
        <w:rPr>
          <w:rFonts w:ascii="Times New Roman" w:hAnsi="Times New Roman" w:cs="Times New Roman"/>
          <w:b/>
          <w:bCs/>
          <w:sz w:val="24"/>
          <w:szCs w:val="24"/>
        </w:rPr>
        <w:t xml:space="preserve">, БС, </w:t>
      </w:r>
      <w:r w:rsidR="00A45BC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721EF2" w:rsidRPr="006911B0">
        <w:rPr>
          <w:rFonts w:ascii="Times New Roman" w:hAnsi="Times New Roman" w:cs="Times New Roman"/>
          <w:b/>
          <w:bCs/>
          <w:sz w:val="24"/>
          <w:szCs w:val="24"/>
        </w:rPr>
        <w:t>ДУ</w:t>
      </w:r>
      <w:r w:rsidR="001261C7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211A7A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6911B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4902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11"/>
        <w:gridCol w:w="693"/>
        <w:gridCol w:w="968"/>
        <w:gridCol w:w="1105"/>
        <w:gridCol w:w="971"/>
        <w:gridCol w:w="1244"/>
        <w:gridCol w:w="977"/>
        <w:gridCol w:w="1711"/>
        <w:gridCol w:w="1006"/>
        <w:gridCol w:w="1009"/>
        <w:gridCol w:w="1296"/>
        <w:gridCol w:w="1009"/>
        <w:gridCol w:w="1296"/>
      </w:tblGrid>
      <w:tr w:rsidR="006911B0" w:rsidRPr="00F733C5" w:rsidTr="006911B0">
        <w:trPr>
          <w:trHeight w:val="316"/>
        </w:trPr>
        <w:tc>
          <w:tcPr>
            <w:tcW w:w="418" w:type="pct"/>
          </w:tcPr>
          <w:p w:rsidR="00FD698D" w:rsidRPr="00F733C5" w:rsidRDefault="00FD698D" w:rsidP="0028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Эмитент, тип ЦБ</w:t>
            </w:r>
          </w:p>
        </w:tc>
        <w:tc>
          <w:tcPr>
            <w:tcW w:w="239" w:type="pct"/>
          </w:tcPr>
          <w:p w:rsidR="00FD698D" w:rsidRPr="00F733C5" w:rsidRDefault="00FD698D" w:rsidP="0028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733C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ISIN </w:t>
            </w:r>
          </w:p>
        </w:tc>
        <w:tc>
          <w:tcPr>
            <w:tcW w:w="334" w:type="pct"/>
          </w:tcPr>
          <w:p w:rsidR="00FD698D" w:rsidRPr="00F733C5" w:rsidRDefault="00FD698D" w:rsidP="0028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(шт)</w:t>
            </w:r>
          </w:p>
        </w:tc>
        <w:tc>
          <w:tcPr>
            <w:tcW w:w="381" w:type="pct"/>
          </w:tcPr>
          <w:p w:rsidR="00FD698D" w:rsidRPr="00F733C5" w:rsidRDefault="00FD698D" w:rsidP="0028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Валюта сделки</w:t>
            </w:r>
          </w:p>
        </w:tc>
        <w:tc>
          <w:tcPr>
            <w:tcW w:w="335" w:type="pct"/>
          </w:tcPr>
          <w:p w:rsidR="00FD698D" w:rsidRPr="00F733C5" w:rsidRDefault="00FD698D" w:rsidP="0028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Цена ЦБ в валюте сделки</w:t>
            </w:r>
          </w:p>
        </w:tc>
        <w:tc>
          <w:tcPr>
            <w:tcW w:w="429" w:type="pct"/>
          </w:tcPr>
          <w:p w:rsidR="00FD698D" w:rsidRPr="00F733C5" w:rsidRDefault="00FD698D" w:rsidP="0028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 сделки в валюте сделки</w:t>
            </w:r>
          </w:p>
          <w:p w:rsidR="00FD698D" w:rsidRPr="00F733C5" w:rsidRDefault="00FD698D" w:rsidP="0028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 учетом НКД)</w:t>
            </w:r>
          </w:p>
        </w:tc>
        <w:tc>
          <w:tcPr>
            <w:tcW w:w="337" w:type="pct"/>
          </w:tcPr>
          <w:p w:rsidR="00FD698D" w:rsidRPr="00F733C5" w:rsidRDefault="00FD698D" w:rsidP="0028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НКД в валюте сделки</w:t>
            </w:r>
          </w:p>
          <w:p w:rsidR="00FD698D" w:rsidRPr="00F733C5" w:rsidRDefault="00FD698D" w:rsidP="0028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</w:tcPr>
          <w:p w:rsidR="00FD698D" w:rsidRPr="00F733C5" w:rsidRDefault="00FD698D" w:rsidP="0028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приобретение (без учета НКД), руб.</w:t>
            </w:r>
          </w:p>
        </w:tc>
        <w:tc>
          <w:tcPr>
            <w:tcW w:w="347" w:type="pct"/>
          </w:tcPr>
          <w:p w:rsidR="00FD698D" w:rsidRPr="00F733C5" w:rsidRDefault="00FD698D" w:rsidP="0028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НКД,</w:t>
            </w:r>
          </w:p>
          <w:p w:rsidR="00FD698D" w:rsidRPr="00F733C5" w:rsidRDefault="00FD698D" w:rsidP="0028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FD698D" w:rsidRPr="00F733C5" w:rsidRDefault="00FD698D" w:rsidP="0028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</w:tcPr>
          <w:p w:rsidR="00FD698D" w:rsidRPr="00F733C5" w:rsidRDefault="00FD698D" w:rsidP="0028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1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="00A05A63" w:rsidRPr="001261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время </w:t>
            </w:r>
            <w:r w:rsidRPr="001261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сделки</w:t>
            </w:r>
          </w:p>
        </w:tc>
        <w:tc>
          <w:tcPr>
            <w:tcW w:w="447" w:type="pct"/>
          </w:tcPr>
          <w:p w:rsidR="00FD698D" w:rsidRPr="00F733C5" w:rsidRDefault="00FD698D" w:rsidP="0028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поставки</w:t>
            </w:r>
          </w:p>
        </w:tc>
        <w:tc>
          <w:tcPr>
            <w:tcW w:w="348" w:type="pct"/>
          </w:tcPr>
          <w:p w:rsidR="00FD698D" w:rsidRPr="00F733C5" w:rsidRDefault="00FD698D" w:rsidP="0028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оплаты </w:t>
            </w:r>
          </w:p>
        </w:tc>
        <w:tc>
          <w:tcPr>
            <w:tcW w:w="447" w:type="pct"/>
          </w:tcPr>
          <w:p w:rsidR="00FD698D" w:rsidRPr="00F733C5" w:rsidRDefault="00FD698D" w:rsidP="00282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вывода активов</w:t>
            </w:r>
          </w:p>
        </w:tc>
      </w:tr>
      <w:tr w:rsidR="006911B0" w:rsidRPr="00F733C5" w:rsidTr="006911B0">
        <w:trPr>
          <w:trHeight w:val="315"/>
        </w:trPr>
        <w:tc>
          <w:tcPr>
            <w:tcW w:w="418" w:type="pct"/>
          </w:tcPr>
          <w:p w:rsidR="00FD698D" w:rsidRPr="00F733C5" w:rsidRDefault="00FD698D" w:rsidP="002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9" w:type="pct"/>
          </w:tcPr>
          <w:p w:rsidR="00FD698D" w:rsidRPr="00F733C5" w:rsidRDefault="00FD698D" w:rsidP="002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</w:tcPr>
          <w:p w:rsidR="00FD698D" w:rsidRPr="00F733C5" w:rsidRDefault="00FD698D" w:rsidP="002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81" w:type="pct"/>
          </w:tcPr>
          <w:p w:rsidR="00FD698D" w:rsidRPr="00F733C5" w:rsidRDefault="00FD698D" w:rsidP="002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FD698D" w:rsidRPr="00F733C5" w:rsidRDefault="00FD698D" w:rsidP="002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</w:tcPr>
          <w:p w:rsidR="00FD698D" w:rsidRPr="00F733C5" w:rsidRDefault="00FD698D" w:rsidP="002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</w:tcPr>
          <w:p w:rsidR="00FD698D" w:rsidRPr="00F733C5" w:rsidRDefault="00FD698D" w:rsidP="002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</w:tcPr>
          <w:p w:rsidR="00FD698D" w:rsidRPr="00F733C5" w:rsidRDefault="00FD698D" w:rsidP="00E43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47" w:type="pct"/>
          </w:tcPr>
          <w:p w:rsidR="00FD698D" w:rsidRPr="00F733C5" w:rsidRDefault="00FD698D" w:rsidP="002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3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48" w:type="pct"/>
          </w:tcPr>
          <w:p w:rsidR="00FD698D" w:rsidRPr="00F733C5" w:rsidRDefault="00FD698D" w:rsidP="002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</w:tcPr>
          <w:p w:rsidR="00FD698D" w:rsidRPr="00F733C5" w:rsidRDefault="00FD698D" w:rsidP="002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</w:tcPr>
          <w:p w:rsidR="00FD698D" w:rsidRPr="00F733C5" w:rsidRDefault="00FD698D" w:rsidP="002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</w:tcPr>
          <w:p w:rsidR="00FD698D" w:rsidRPr="00F733C5" w:rsidRDefault="00FD698D" w:rsidP="002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61C7" w:rsidRPr="002530BD" w:rsidRDefault="001261C7">
      <w:pPr>
        <w:rPr>
          <w:color w:val="FF0000"/>
          <w:sz w:val="24"/>
          <w:szCs w:val="24"/>
        </w:rPr>
      </w:pPr>
      <w:bookmarkStart w:id="0" w:name="_GoBack"/>
      <w:bookmarkEnd w:id="0"/>
      <w:r w:rsidRPr="001261C7">
        <w:rPr>
          <w:rFonts w:ascii="Times New Roman" w:hAnsi="Times New Roman"/>
          <w:b/>
          <w:sz w:val="24"/>
          <w:szCs w:val="24"/>
        </w:rPr>
        <w:t>*</w:t>
      </w:r>
      <w:r w:rsidR="00211A7A">
        <w:rPr>
          <w:rFonts w:ascii="Times New Roman" w:hAnsi="Times New Roman"/>
          <w:b/>
          <w:sz w:val="24"/>
          <w:szCs w:val="24"/>
        </w:rPr>
        <w:t>*</w:t>
      </w:r>
      <w:r w:rsidRPr="001F4CA5">
        <w:rPr>
          <w:rFonts w:ascii="Times New Roman" w:hAnsi="Times New Roman"/>
          <w:sz w:val="24"/>
          <w:szCs w:val="24"/>
        </w:rPr>
        <w:t>При одновременной передаче информации по ИИС/БС/СДУ информация указывается отдельно по каждому виду договора</w:t>
      </w:r>
    </w:p>
    <w:p w:rsidR="001261C7" w:rsidRPr="002530BD" w:rsidRDefault="001261C7">
      <w:pPr>
        <w:rPr>
          <w:color w:val="FF0000"/>
          <w:sz w:val="24"/>
          <w:szCs w:val="24"/>
        </w:rPr>
      </w:pPr>
    </w:p>
    <w:sectPr w:rsidR="001261C7" w:rsidRPr="002530BD" w:rsidSect="003741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7BB1"/>
    <w:multiLevelType w:val="multilevel"/>
    <w:tmpl w:val="7B828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AD844F8"/>
    <w:multiLevelType w:val="hybridMultilevel"/>
    <w:tmpl w:val="909C2030"/>
    <w:lvl w:ilvl="0" w:tplc="83665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EF71A5"/>
    <w:multiLevelType w:val="multilevel"/>
    <w:tmpl w:val="7B828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BB94BF2"/>
    <w:multiLevelType w:val="multilevel"/>
    <w:tmpl w:val="7B828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0EC6A84"/>
    <w:multiLevelType w:val="hybridMultilevel"/>
    <w:tmpl w:val="87E00172"/>
    <w:lvl w:ilvl="0" w:tplc="E0360C2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10BAB"/>
    <w:multiLevelType w:val="multilevel"/>
    <w:tmpl w:val="7B828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678F1"/>
    <w:rsid w:val="000226D1"/>
    <w:rsid w:val="000274ED"/>
    <w:rsid w:val="000329F9"/>
    <w:rsid w:val="00036970"/>
    <w:rsid w:val="000C1097"/>
    <w:rsid w:val="00111FC0"/>
    <w:rsid w:val="00120BAE"/>
    <w:rsid w:val="001261C7"/>
    <w:rsid w:val="001415D1"/>
    <w:rsid w:val="00146D1B"/>
    <w:rsid w:val="00180D6C"/>
    <w:rsid w:val="001F4CA5"/>
    <w:rsid w:val="002063BF"/>
    <w:rsid w:val="00211A7A"/>
    <w:rsid w:val="00214B31"/>
    <w:rsid w:val="00220FF8"/>
    <w:rsid w:val="002272E1"/>
    <w:rsid w:val="002530BD"/>
    <w:rsid w:val="00282ACD"/>
    <w:rsid w:val="002E2A84"/>
    <w:rsid w:val="00315A15"/>
    <w:rsid w:val="003741FE"/>
    <w:rsid w:val="003819D0"/>
    <w:rsid w:val="00387827"/>
    <w:rsid w:val="003A434D"/>
    <w:rsid w:val="003C78BA"/>
    <w:rsid w:val="003D689A"/>
    <w:rsid w:val="0042569F"/>
    <w:rsid w:val="0043011E"/>
    <w:rsid w:val="00480417"/>
    <w:rsid w:val="004A0E0F"/>
    <w:rsid w:val="004B7278"/>
    <w:rsid w:val="00571793"/>
    <w:rsid w:val="00585D00"/>
    <w:rsid w:val="00686709"/>
    <w:rsid w:val="006911B0"/>
    <w:rsid w:val="006A397A"/>
    <w:rsid w:val="00707A6C"/>
    <w:rsid w:val="00721D21"/>
    <w:rsid w:val="00721EF2"/>
    <w:rsid w:val="00730878"/>
    <w:rsid w:val="00780E49"/>
    <w:rsid w:val="007B1621"/>
    <w:rsid w:val="007B5CCD"/>
    <w:rsid w:val="007C3E66"/>
    <w:rsid w:val="0084443A"/>
    <w:rsid w:val="00846718"/>
    <w:rsid w:val="00891736"/>
    <w:rsid w:val="008C6962"/>
    <w:rsid w:val="008F6A93"/>
    <w:rsid w:val="0091077A"/>
    <w:rsid w:val="00935790"/>
    <w:rsid w:val="00995603"/>
    <w:rsid w:val="00A05A63"/>
    <w:rsid w:val="00A45BC5"/>
    <w:rsid w:val="00A62B30"/>
    <w:rsid w:val="00B156A6"/>
    <w:rsid w:val="00B2396F"/>
    <w:rsid w:val="00B61121"/>
    <w:rsid w:val="00B86B19"/>
    <w:rsid w:val="00BA76FA"/>
    <w:rsid w:val="00C21393"/>
    <w:rsid w:val="00C23C64"/>
    <w:rsid w:val="00C339B0"/>
    <w:rsid w:val="00C678F1"/>
    <w:rsid w:val="00C80BF5"/>
    <w:rsid w:val="00C90402"/>
    <w:rsid w:val="00CC3AF0"/>
    <w:rsid w:val="00D07B3F"/>
    <w:rsid w:val="00D25534"/>
    <w:rsid w:val="00D26919"/>
    <w:rsid w:val="00D46059"/>
    <w:rsid w:val="00D65E25"/>
    <w:rsid w:val="00E1081D"/>
    <w:rsid w:val="00E42A76"/>
    <w:rsid w:val="00E43F58"/>
    <w:rsid w:val="00EF02FD"/>
    <w:rsid w:val="00F733C5"/>
    <w:rsid w:val="00F8293E"/>
    <w:rsid w:val="00FD698D"/>
    <w:rsid w:val="00FE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F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78F1"/>
    <w:pPr>
      <w:ind w:left="720"/>
    </w:pPr>
  </w:style>
  <w:style w:type="table" w:styleId="a4">
    <w:name w:val="Table Grid"/>
    <w:basedOn w:val="a1"/>
    <w:uiPriority w:val="99"/>
    <w:rsid w:val="00C678F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fb495d74e84ae7b184540ed56a8c66702">
    <w:name w:val="af5fb495d74e84ae7b184540ed56a8c66702"/>
    <w:basedOn w:val="a0"/>
    <w:uiPriority w:val="99"/>
    <w:rsid w:val="00C678F1"/>
    <w:rPr>
      <w:rFonts w:ascii="Arial" w:hAnsi="Arial" w:cs="Arial"/>
      <w:color w:val="000000"/>
      <w:sz w:val="24"/>
      <w:szCs w:val="24"/>
      <w:u w:val="none"/>
      <w:effect w:val="none"/>
    </w:rPr>
  </w:style>
  <w:style w:type="character" w:styleId="a5">
    <w:name w:val="annotation reference"/>
    <w:basedOn w:val="a0"/>
    <w:uiPriority w:val="99"/>
    <w:semiHidden/>
    <w:unhideWhenUsed/>
    <w:rsid w:val="0068670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8670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86709"/>
    <w:rPr>
      <w:rFonts w:cs="Calibri"/>
      <w:sz w:val="20"/>
      <w:szCs w:val="20"/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8670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86709"/>
    <w:rPr>
      <w:rFonts w:cs="Calibri"/>
      <w:b/>
      <w:bCs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86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670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2823</TotalTime>
  <Pages>3</Pages>
  <Words>418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ФИЗИЧЕСКОМ ЛИЦЕ, О ЕГО ИНДИВИДУАЛЬНОМ</vt:lpstr>
    </vt:vector>
  </TitlesOfParts>
  <Company>HP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ФИЗИЧЕСКОМ ЛИЦЕ, О ЕГО ИНДИВИДУАЛЬНОМ</dc:title>
  <dc:creator>Us11</dc:creator>
  <cp:lastModifiedBy>Pan</cp:lastModifiedBy>
  <cp:revision>5</cp:revision>
  <cp:lastPrinted>2022-11-03T07:06:00Z</cp:lastPrinted>
  <dcterms:created xsi:type="dcterms:W3CDTF">2022-10-31T11:06:00Z</dcterms:created>
  <dcterms:modified xsi:type="dcterms:W3CDTF">2022-11-22T08:08:00Z</dcterms:modified>
</cp:coreProperties>
</file>