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6B" w:rsidRPr="008B7853" w:rsidRDefault="0036106B" w:rsidP="0036106B">
      <w:pPr>
        <w:pStyle w:val="a3"/>
        <w:tabs>
          <w:tab w:val="left" w:pos="284"/>
          <w:tab w:val="left" w:pos="360"/>
        </w:tabs>
        <w:autoSpaceDE w:val="0"/>
        <w:autoSpaceDN w:val="0"/>
        <w:adjustRightInd w:val="0"/>
        <w:ind w:left="0"/>
        <w:contextualSpacing w:val="0"/>
        <w:jc w:val="center"/>
        <w:rPr>
          <w:b/>
          <w:color w:val="1C1919"/>
        </w:rPr>
      </w:pPr>
      <w:bookmarkStart w:id="0" w:name="Документы_ЮЛ"/>
      <w:r w:rsidRPr="008B7853">
        <w:rPr>
          <w:b/>
          <w:color w:val="1C1919"/>
        </w:rPr>
        <w:t>СПИСОК ДОКУМЕНТОВ</w:t>
      </w:r>
    </w:p>
    <w:bookmarkEnd w:id="0"/>
    <w:p w:rsidR="0036106B" w:rsidRDefault="0036106B" w:rsidP="0036106B">
      <w:pPr>
        <w:pStyle w:val="a3"/>
        <w:tabs>
          <w:tab w:val="left" w:pos="284"/>
          <w:tab w:val="left" w:pos="360"/>
        </w:tabs>
        <w:autoSpaceDE w:val="0"/>
        <w:autoSpaceDN w:val="0"/>
        <w:adjustRightInd w:val="0"/>
        <w:ind w:left="0"/>
        <w:contextualSpacing w:val="0"/>
        <w:jc w:val="center"/>
        <w:rPr>
          <w:b/>
          <w:bCs/>
          <w:color w:val="000000"/>
        </w:rPr>
      </w:pPr>
      <w:r w:rsidRPr="008B7853">
        <w:rPr>
          <w:b/>
          <w:color w:val="1C1919"/>
        </w:rPr>
        <w:t xml:space="preserve">(для </w:t>
      </w:r>
      <w:proofErr w:type="gramStart"/>
      <w:r w:rsidRPr="008B7853">
        <w:rPr>
          <w:b/>
          <w:color w:val="1C1919"/>
        </w:rPr>
        <w:t>оценочной</w:t>
      </w:r>
      <w:proofErr w:type="gramEnd"/>
      <w:r w:rsidRPr="008B7853">
        <w:rPr>
          <w:b/>
          <w:color w:val="1C1919"/>
        </w:rPr>
        <w:t xml:space="preserve"> компании-юридического лица)</w:t>
      </w:r>
      <w:r w:rsidRPr="008B7853">
        <w:rPr>
          <w:b/>
          <w:bCs/>
          <w:color w:val="000000"/>
        </w:rPr>
        <w:t>*</w:t>
      </w:r>
    </w:p>
    <w:p w:rsidR="0036106B" w:rsidRPr="008B7853" w:rsidRDefault="0036106B" w:rsidP="0036106B">
      <w:pPr>
        <w:pStyle w:val="a3"/>
        <w:tabs>
          <w:tab w:val="left" w:pos="284"/>
          <w:tab w:val="left" w:pos="360"/>
        </w:tabs>
        <w:autoSpaceDE w:val="0"/>
        <w:autoSpaceDN w:val="0"/>
        <w:adjustRightInd w:val="0"/>
        <w:ind w:left="0"/>
        <w:contextualSpacing w:val="0"/>
        <w:jc w:val="center"/>
        <w:rPr>
          <w:b/>
          <w:bCs/>
          <w:color w:val="000000"/>
        </w:rPr>
      </w:pPr>
    </w:p>
    <w:p w:rsidR="0036106B" w:rsidRPr="004E6F4A" w:rsidRDefault="0036106B" w:rsidP="0036106B">
      <w:pPr>
        <w:pStyle w:val="a3"/>
        <w:numPr>
          <w:ilvl w:val="1"/>
          <w:numId w:val="1"/>
        </w:numPr>
        <w:shd w:val="clear" w:color="auto" w:fill="FFFFFF"/>
        <w:tabs>
          <w:tab w:val="left" w:pos="426"/>
          <w:tab w:val="left" w:pos="709"/>
          <w:tab w:val="left" w:pos="851"/>
        </w:tabs>
        <w:spacing w:before="120" w:after="120"/>
        <w:ind w:left="0" w:right="5" w:firstLine="0"/>
        <w:contextualSpacing w:val="0"/>
        <w:jc w:val="both"/>
      </w:pPr>
      <w:r w:rsidRPr="004E6F4A">
        <w:t>Устав или документ, его заменяющий, и учредительный договор, если он предусмотрен действующими законодательством Российской Федерации*.</w:t>
      </w:r>
    </w:p>
    <w:p w:rsidR="0036106B" w:rsidRPr="004E6F4A" w:rsidRDefault="0036106B" w:rsidP="0036106B">
      <w:pPr>
        <w:pStyle w:val="a3"/>
        <w:shd w:val="clear" w:color="auto" w:fill="FFFFFF"/>
        <w:tabs>
          <w:tab w:val="left" w:pos="426"/>
          <w:tab w:val="left" w:pos="709"/>
          <w:tab w:val="left" w:pos="851"/>
        </w:tabs>
        <w:spacing w:before="120" w:after="120"/>
        <w:ind w:left="0" w:right="5"/>
        <w:contextualSpacing w:val="0"/>
        <w:jc w:val="both"/>
      </w:pPr>
      <w:proofErr w:type="gramStart"/>
      <w:r w:rsidRPr="004E6F4A">
        <w:t>В случае внесений изменений и дополнений в учредительные документы организации дополнительно предоставляются все изменения и дополнения, а также Листы записи о внесении записи в Е</w:t>
      </w:r>
      <w:bookmarkStart w:id="1" w:name="_GoBack"/>
      <w:bookmarkEnd w:id="1"/>
      <w:r w:rsidRPr="004E6F4A">
        <w:t xml:space="preserve">диный государственный реестр юридических лиц о государственной регистрации изменений, вносимых в учредительные документы, выданные после вступления в силу </w:t>
      </w:r>
      <w:r w:rsidRPr="004E6F4A">
        <w:rPr>
          <w:spacing w:val="-6"/>
        </w:rPr>
        <w:t>Приказа ФНС России от 13.11.2012 № ММВ-7-6/843@ «Об утверждении формы и содержания документа, подтверждающего факт внесения записи в</w:t>
      </w:r>
      <w:proofErr w:type="gramEnd"/>
      <w:r w:rsidRPr="004E6F4A">
        <w:rPr>
          <w:spacing w:val="-6"/>
        </w:rPr>
        <w:t xml:space="preserve"> Единый государственный реестр юридических лиц или Единый государственный реестр индивидуальных предпринимателей» (после 04.07.2013г.), либо Свидетельства </w:t>
      </w:r>
      <w:r w:rsidRPr="004E6F4A">
        <w:t xml:space="preserve">о внесении изменений в ЕГРЮЛ/ЕГРИП, выданные до </w:t>
      </w:r>
      <w:r w:rsidRPr="004E6F4A">
        <w:rPr>
          <w:spacing w:val="-6"/>
        </w:rPr>
        <w:t>04.07.2013г</w:t>
      </w:r>
      <w:r w:rsidRPr="004E6F4A">
        <w:t xml:space="preserve">. </w:t>
      </w:r>
    </w:p>
    <w:p w:rsidR="0036106B" w:rsidRPr="004E6F4A" w:rsidRDefault="0036106B" w:rsidP="0036106B">
      <w:pPr>
        <w:pStyle w:val="a3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/>
        <w:ind w:left="0" w:right="10" w:firstLine="0"/>
        <w:contextualSpacing w:val="0"/>
        <w:jc w:val="both"/>
        <w:rPr>
          <w:color w:val="000000"/>
        </w:rPr>
      </w:pPr>
      <w:r w:rsidRPr="004E6F4A">
        <w:t xml:space="preserve">Свидетельство о постановке на учет в налоговых органах </w:t>
      </w:r>
      <w:r w:rsidRPr="004E6F4A">
        <w:rPr>
          <w:b/>
        </w:rPr>
        <w:t xml:space="preserve">или сведения об идентификационном номере налогоплательщика, коде причины постановке на учет в налоговом органе, дате постановки на учет в налоговом органе, содержащихся в Едином государственном реестре юридических лиц. </w:t>
      </w:r>
      <w:proofErr w:type="gramStart"/>
      <w:r w:rsidRPr="004E6F4A">
        <w:rPr>
          <w:b/>
        </w:rPr>
        <w:t xml:space="preserve">Если Клиент не предъявил Свидетельство о постановке на учет в налоговых органах, то сведения об идентификационном номере налогоплательщика, коде причины постановки на учет в налоговом органе, дате постановки на учет в налоговом органе можно получить из выписки из Единого государственного реестра юридических лиц, государственном реестре </w:t>
      </w:r>
      <w:proofErr w:type="spellStart"/>
      <w:r w:rsidRPr="004E6F4A">
        <w:rPr>
          <w:b/>
        </w:rPr>
        <w:t>аккредитованых</w:t>
      </w:r>
      <w:proofErr w:type="spellEnd"/>
      <w:r w:rsidRPr="004E6F4A">
        <w:rPr>
          <w:b/>
        </w:rPr>
        <w:t xml:space="preserve"> филиалов, представительств иностранных юридических лиц, Едином государственном реестре индивидуальных предпринимателей.</w:t>
      </w:r>
      <w:proofErr w:type="gramEnd"/>
    </w:p>
    <w:p w:rsidR="0036106B" w:rsidRPr="004E6F4A" w:rsidRDefault="0036106B" w:rsidP="0036106B">
      <w:pPr>
        <w:pStyle w:val="a3"/>
        <w:numPr>
          <w:ilvl w:val="1"/>
          <w:numId w:val="1"/>
        </w:numPr>
        <w:tabs>
          <w:tab w:val="left" w:pos="360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color w:val="000000"/>
        </w:rPr>
      </w:pPr>
      <w:proofErr w:type="gramStart"/>
      <w:r w:rsidRPr="004E6F4A">
        <w:rPr>
          <w:color w:val="000000"/>
        </w:rPr>
        <w:t>Свидетельство (сертификат, выписка из реестра) о членстве оценочной компании в саморегулируемой организации оценщиков, включенной в единый государственный реестр саморегулируемых организаций оценщиков (при наличии) (копия заверяются в установленном порядке печатью и подписью полномочного лица юридического лица; также допускается снятие копий с оригиналов ответственным сотрудником инициирующего подразделения Банка − указывается ФИО, дата заверения и подпись ответственного сотрудника инициирующего подразделения Банка).</w:t>
      </w:r>
      <w:proofErr w:type="gramEnd"/>
    </w:p>
    <w:p w:rsidR="0036106B" w:rsidRPr="004E6F4A" w:rsidRDefault="0036106B" w:rsidP="0036106B">
      <w:pPr>
        <w:pStyle w:val="a3"/>
        <w:numPr>
          <w:ilvl w:val="1"/>
          <w:numId w:val="1"/>
        </w:numPr>
        <w:tabs>
          <w:tab w:val="left" w:pos="360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color w:val="000000"/>
        </w:rPr>
      </w:pPr>
      <w:proofErr w:type="gramStart"/>
      <w:r w:rsidRPr="004E6F4A">
        <w:rPr>
          <w:color w:val="000000"/>
        </w:rPr>
        <w:t>Свидетельства (сертификат, выписка из реестра) о членстве оценщиков, находящихся в штате компании, в саморегулируемой организации оценщиков, включенной в единый государственный реестр саморегулируемых организаций оценщиков (копии заверяются в установленном порядке печатью и подписью полномочного лица юридического лица; также допускается снятие копий с оригиналов ответственным сотрудником инициирующего подразделения Банка − указывается ФИО, дата заверения и подпись ответственного сотрудника инициирующего подразделения Банка)**.</w:t>
      </w:r>
      <w:proofErr w:type="gramEnd"/>
    </w:p>
    <w:p w:rsidR="0036106B" w:rsidRPr="004E6F4A" w:rsidRDefault="0036106B" w:rsidP="0036106B">
      <w:pPr>
        <w:pStyle w:val="a3"/>
        <w:numPr>
          <w:ilvl w:val="1"/>
          <w:numId w:val="1"/>
        </w:numPr>
        <w:shd w:val="clear" w:color="auto" w:fill="FFFFFF"/>
        <w:tabs>
          <w:tab w:val="left" w:pos="426"/>
          <w:tab w:val="left" w:pos="504"/>
          <w:tab w:val="left" w:pos="851"/>
        </w:tabs>
        <w:spacing w:before="120" w:after="120"/>
        <w:ind w:left="0" w:firstLine="0"/>
        <w:contextualSpacing w:val="0"/>
        <w:jc w:val="both"/>
      </w:pPr>
      <w:proofErr w:type="gramStart"/>
      <w:r w:rsidRPr="004E6F4A">
        <w:t>Выписка из ЕГРЮЛ (выписка Клиента, бенефициара, залогодержателя с организационно-правовыми формами - Общество с ограниченной ответственностью и Общество с дополнительной ответственностью (зарегистрированного до 01.09.2014г. и не внесшего изменения в учредительные документы) принимается Банком, если срок ее действия от даты ее составления и до даты предоставления в Банк полного пакета документов составляет не более 30 (тридцати) календарных дней;</w:t>
      </w:r>
      <w:proofErr w:type="gramEnd"/>
      <w:r w:rsidRPr="004E6F4A">
        <w:t xml:space="preserve"> выписка Клиента, бенефициара, залогодержателя с иной организационно-правовой формой принимается Банком, если срок ее действия от даты ее составления и до даты предоставления в Банк полного пакета документов составляет не более 60 (шестидесяти) календарных дней).</w:t>
      </w:r>
    </w:p>
    <w:p w:rsidR="0036106B" w:rsidRDefault="0036106B" w:rsidP="0036106B">
      <w:pPr>
        <w:pStyle w:val="a3"/>
        <w:shd w:val="clear" w:color="auto" w:fill="FFFFFF"/>
        <w:tabs>
          <w:tab w:val="left" w:pos="426"/>
          <w:tab w:val="left" w:pos="504"/>
          <w:tab w:val="left" w:pos="851"/>
        </w:tabs>
        <w:spacing w:before="120" w:after="120"/>
        <w:ind w:left="0"/>
        <w:contextualSpacing w:val="0"/>
        <w:jc w:val="both"/>
        <w:rPr>
          <w:b/>
        </w:rPr>
      </w:pPr>
      <w:r w:rsidRPr="004E6F4A">
        <w:rPr>
          <w:b/>
        </w:rPr>
        <w:t xml:space="preserve">Выписка из ЕГРЮЛ может быть получена Банком самостоятельно, в форме электронного документа, подписанного усиленной квалифицированной электронной </w:t>
      </w:r>
      <w:r w:rsidRPr="004E6F4A">
        <w:rPr>
          <w:b/>
        </w:rPr>
        <w:lastRenderedPageBreak/>
        <w:t>подписью в формате PDF, содержащем визуализацию усиленной квалифицированной электронной подписи.</w:t>
      </w:r>
    </w:p>
    <w:p w:rsidR="0036106B" w:rsidRPr="004E6F4A" w:rsidRDefault="0036106B" w:rsidP="0036106B">
      <w:pPr>
        <w:pStyle w:val="a3"/>
        <w:shd w:val="clear" w:color="auto" w:fill="FFFFFF"/>
        <w:tabs>
          <w:tab w:val="left" w:pos="426"/>
          <w:tab w:val="left" w:pos="504"/>
          <w:tab w:val="left" w:pos="851"/>
        </w:tabs>
        <w:spacing w:before="120" w:after="120"/>
        <w:ind w:left="0"/>
        <w:contextualSpacing w:val="0"/>
        <w:jc w:val="both"/>
        <w:rPr>
          <w:b/>
        </w:rPr>
      </w:pPr>
    </w:p>
    <w:p w:rsidR="0036106B" w:rsidRPr="004E6F4A" w:rsidRDefault="0036106B" w:rsidP="0036106B">
      <w:pPr>
        <w:pStyle w:val="a3"/>
        <w:numPr>
          <w:ilvl w:val="1"/>
          <w:numId w:val="1"/>
        </w:numPr>
        <w:tabs>
          <w:tab w:val="left" w:pos="360"/>
          <w:tab w:val="left" w:pos="426"/>
          <w:tab w:val="left" w:pos="851"/>
          <w:tab w:val="left" w:pos="1134"/>
          <w:tab w:val="left" w:pos="3402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sz w:val="23"/>
          <w:szCs w:val="23"/>
        </w:rPr>
      </w:pPr>
      <w:r w:rsidRPr="004E6F4A">
        <w:t xml:space="preserve">Заполненная Анкета оценщика на бумажном носителе </w:t>
      </w:r>
      <w:r w:rsidRPr="004E6F4A">
        <w:rPr>
          <w:i/>
          <w:iCs/>
        </w:rPr>
        <w:t>(по форме, утвержденной в Банке)</w:t>
      </w:r>
    </w:p>
    <w:p w:rsidR="0036106B" w:rsidRPr="004E6F4A" w:rsidRDefault="0036106B" w:rsidP="0036106B">
      <w:pPr>
        <w:pStyle w:val="a3"/>
        <w:numPr>
          <w:ilvl w:val="1"/>
          <w:numId w:val="1"/>
        </w:numPr>
        <w:tabs>
          <w:tab w:val="left" w:pos="360"/>
          <w:tab w:val="left" w:pos="426"/>
          <w:tab w:val="left" w:pos="851"/>
          <w:tab w:val="left" w:pos="1134"/>
          <w:tab w:val="left" w:pos="3402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sz w:val="23"/>
          <w:szCs w:val="23"/>
        </w:rPr>
      </w:pPr>
      <w:r w:rsidRPr="004E6F4A">
        <w:rPr>
          <w:color w:val="000000"/>
        </w:rPr>
        <w:t>Штатное расписание (по форме приложения к Анкете).</w:t>
      </w:r>
    </w:p>
    <w:p w:rsidR="0036106B" w:rsidRPr="004E6F4A" w:rsidRDefault="0036106B" w:rsidP="0036106B">
      <w:pPr>
        <w:pStyle w:val="a3"/>
        <w:numPr>
          <w:ilvl w:val="1"/>
          <w:numId w:val="1"/>
        </w:numPr>
        <w:tabs>
          <w:tab w:val="left" w:pos="360"/>
          <w:tab w:val="left" w:pos="426"/>
          <w:tab w:val="left" w:pos="851"/>
          <w:tab w:val="left" w:pos="1134"/>
          <w:tab w:val="left" w:pos="3402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color w:val="000000"/>
        </w:rPr>
      </w:pPr>
      <w:r w:rsidRPr="004E6F4A">
        <w:rPr>
          <w:color w:val="000000"/>
        </w:rPr>
        <w:t>Информационная выписка от СРО о трех оценщиках, состоящих в штате Оценочной компании, датированная не ранее чем за 30 (тридцать) дней до даты ее предоставления в Банк, содержащая следующую информацию:</w:t>
      </w:r>
    </w:p>
    <w:p w:rsidR="0036106B" w:rsidRPr="004E6F4A" w:rsidRDefault="0036106B" w:rsidP="0036106B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3402"/>
        </w:tabs>
        <w:spacing w:before="80" w:after="80"/>
        <w:ind w:left="0" w:firstLine="0"/>
        <w:contextualSpacing w:val="0"/>
        <w:jc w:val="both"/>
        <w:rPr>
          <w:color w:val="000000"/>
        </w:rPr>
      </w:pPr>
      <w:r w:rsidRPr="004E6F4A">
        <w:rPr>
          <w:color w:val="000000"/>
        </w:rPr>
        <w:t>Ф.И.О. оценщика, № записи в реестре СРО, дата включения в СРО;</w:t>
      </w:r>
    </w:p>
    <w:p w:rsidR="0036106B" w:rsidRPr="004E6F4A" w:rsidRDefault="0036106B" w:rsidP="0036106B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3402"/>
        </w:tabs>
        <w:spacing w:before="80" w:after="80"/>
        <w:ind w:left="0" w:firstLine="0"/>
        <w:contextualSpacing w:val="0"/>
        <w:jc w:val="both"/>
        <w:rPr>
          <w:color w:val="000000"/>
        </w:rPr>
      </w:pPr>
      <w:r w:rsidRPr="004E6F4A">
        <w:rPr>
          <w:color w:val="000000"/>
        </w:rPr>
        <w:t>Место и характер работы (основное или совместительство);</w:t>
      </w:r>
    </w:p>
    <w:p w:rsidR="0036106B" w:rsidRPr="004E6F4A" w:rsidRDefault="0036106B" w:rsidP="0036106B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3402"/>
        </w:tabs>
        <w:spacing w:before="80" w:after="80"/>
        <w:ind w:left="0" w:firstLine="0"/>
        <w:contextualSpacing w:val="0"/>
        <w:jc w:val="both"/>
        <w:rPr>
          <w:color w:val="000000"/>
        </w:rPr>
      </w:pPr>
      <w:r w:rsidRPr="004E6F4A">
        <w:rPr>
          <w:color w:val="000000"/>
        </w:rPr>
        <w:t>Сведения об образовании и повышении квалификации;</w:t>
      </w:r>
    </w:p>
    <w:p w:rsidR="0036106B" w:rsidRPr="004E6F4A" w:rsidRDefault="0036106B" w:rsidP="0036106B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3402"/>
        </w:tabs>
        <w:spacing w:before="80" w:after="80"/>
        <w:ind w:left="0" w:firstLine="0"/>
        <w:contextualSpacing w:val="0"/>
        <w:jc w:val="both"/>
        <w:rPr>
          <w:color w:val="000000"/>
        </w:rPr>
      </w:pPr>
      <w:r w:rsidRPr="004E6F4A">
        <w:rPr>
          <w:color w:val="000000"/>
        </w:rPr>
        <w:t>Стаж и опыт работы, общий и по оценке;</w:t>
      </w:r>
    </w:p>
    <w:p w:rsidR="0036106B" w:rsidRPr="004E6F4A" w:rsidRDefault="0036106B" w:rsidP="0036106B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3402"/>
        </w:tabs>
        <w:spacing w:before="80" w:after="80"/>
        <w:ind w:left="0" w:firstLine="0"/>
        <w:contextualSpacing w:val="0"/>
        <w:jc w:val="both"/>
        <w:rPr>
          <w:color w:val="000000"/>
        </w:rPr>
      </w:pPr>
      <w:r w:rsidRPr="004E6F4A">
        <w:rPr>
          <w:color w:val="000000"/>
        </w:rPr>
        <w:t>Количество подписанных отчетов за последние два года с указанием видов объектов;</w:t>
      </w:r>
    </w:p>
    <w:p w:rsidR="0036106B" w:rsidRPr="004E6F4A" w:rsidRDefault="0036106B" w:rsidP="0036106B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3402"/>
        </w:tabs>
        <w:spacing w:before="80" w:after="80"/>
        <w:ind w:left="0" w:firstLine="0"/>
        <w:contextualSpacing w:val="0"/>
        <w:jc w:val="both"/>
        <w:rPr>
          <w:color w:val="000000"/>
        </w:rPr>
      </w:pPr>
      <w:r w:rsidRPr="004E6F4A">
        <w:rPr>
          <w:color w:val="000000"/>
        </w:rPr>
        <w:t>Результаты плановых проверок оценщика СРО;</w:t>
      </w:r>
    </w:p>
    <w:p w:rsidR="0036106B" w:rsidRPr="004E6F4A" w:rsidRDefault="0036106B" w:rsidP="0036106B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3402"/>
        </w:tabs>
        <w:spacing w:before="80" w:after="80"/>
        <w:ind w:left="0" w:firstLine="0"/>
        <w:contextualSpacing w:val="0"/>
        <w:jc w:val="both"/>
      </w:pPr>
      <w:r w:rsidRPr="004E6F4A">
        <w:t>Наличие жалоб на оценщика и результат их рассмотрения;</w:t>
      </w:r>
    </w:p>
    <w:p w:rsidR="0036106B" w:rsidRPr="004E6F4A" w:rsidRDefault="0036106B" w:rsidP="0036106B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3402"/>
        </w:tabs>
        <w:spacing w:before="80" w:after="80"/>
        <w:ind w:left="0" w:firstLine="0"/>
        <w:contextualSpacing w:val="0"/>
        <w:jc w:val="both"/>
      </w:pPr>
      <w:r w:rsidRPr="004E6F4A">
        <w:t>Наличие дисциплинарных взысканий с указанием причин: за нарушение требований по предоставлению информации и уплате взносов или за нарушения в отчетах;</w:t>
      </w:r>
    </w:p>
    <w:p w:rsidR="0036106B" w:rsidRPr="004E6F4A" w:rsidRDefault="0036106B" w:rsidP="0036106B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3402"/>
        </w:tabs>
        <w:spacing w:before="80" w:after="80"/>
        <w:ind w:left="0" w:firstLine="0"/>
        <w:contextualSpacing w:val="0"/>
        <w:jc w:val="both"/>
      </w:pPr>
      <w:r w:rsidRPr="004E6F4A">
        <w:t>Информация об устранении нарушений и взысканий, если имели место;</w:t>
      </w:r>
    </w:p>
    <w:p w:rsidR="0036106B" w:rsidRPr="004E6F4A" w:rsidRDefault="0036106B" w:rsidP="0036106B">
      <w:pPr>
        <w:pStyle w:val="a3"/>
        <w:numPr>
          <w:ilvl w:val="0"/>
          <w:numId w:val="3"/>
        </w:numPr>
        <w:tabs>
          <w:tab w:val="left" w:pos="360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80" w:after="80"/>
        <w:ind w:left="0" w:firstLine="0"/>
        <w:contextualSpacing w:val="0"/>
        <w:jc w:val="both"/>
        <w:rPr>
          <w:color w:val="000000"/>
        </w:rPr>
      </w:pPr>
      <w:r w:rsidRPr="004E6F4A">
        <w:t>Информация о фактах обращения взыскания на средства компенсационного фонда.</w:t>
      </w:r>
    </w:p>
    <w:p w:rsidR="0036106B" w:rsidRPr="004E6F4A" w:rsidRDefault="0036106B" w:rsidP="0036106B">
      <w:pPr>
        <w:pStyle w:val="a3"/>
        <w:numPr>
          <w:ilvl w:val="0"/>
          <w:numId w:val="2"/>
        </w:numPr>
        <w:tabs>
          <w:tab w:val="left" w:pos="360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color w:val="000000"/>
        </w:rPr>
      </w:pPr>
      <w:r w:rsidRPr="004E6F4A">
        <w:rPr>
          <w:color w:val="000000"/>
        </w:rPr>
        <w:t xml:space="preserve">Документы руководителя об образовании. </w:t>
      </w:r>
    </w:p>
    <w:p w:rsidR="0036106B" w:rsidRPr="004E6F4A" w:rsidRDefault="0036106B" w:rsidP="0036106B">
      <w:pPr>
        <w:pStyle w:val="a3"/>
        <w:numPr>
          <w:ilvl w:val="0"/>
          <w:numId w:val="2"/>
        </w:numPr>
        <w:tabs>
          <w:tab w:val="left" w:pos="360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color w:val="000000"/>
        </w:rPr>
      </w:pPr>
      <w:r w:rsidRPr="004E6F4A">
        <w:rPr>
          <w:color w:val="000000"/>
        </w:rPr>
        <w:t>Документы специалиста (-</w:t>
      </w:r>
      <w:proofErr w:type="spellStart"/>
      <w:r w:rsidRPr="004E6F4A">
        <w:rPr>
          <w:color w:val="000000"/>
        </w:rPr>
        <w:t>ов</w:t>
      </w:r>
      <w:proofErr w:type="spellEnd"/>
      <w:proofErr w:type="gramStart"/>
      <w:r w:rsidRPr="004E6F4A">
        <w:rPr>
          <w:color w:val="000000"/>
        </w:rPr>
        <w:t>)-</w:t>
      </w:r>
      <w:proofErr w:type="gramEnd"/>
      <w:r w:rsidRPr="004E6F4A">
        <w:rPr>
          <w:color w:val="000000"/>
        </w:rPr>
        <w:t>оценщика (-</w:t>
      </w:r>
      <w:proofErr w:type="spellStart"/>
      <w:r w:rsidRPr="004E6F4A">
        <w:rPr>
          <w:color w:val="000000"/>
        </w:rPr>
        <w:t>ов</w:t>
      </w:r>
      <w:proofErr w:type="spellEnd"/>
      <w:r w:rsidRPr="004E6F4A">
        <w:rPr>
          <w:color w:val="000000"/>
        </w:rPr>
        <w:t>) юридического лица об образовании, подтверждающие получение профессиональных знаний в области оценочной деятельности в соответствии с образовательными программами высшего профессионального образования, дополнительного профессионального образования или программами профессиональной переподготовки специалистов в области оценочной деятельности (копии)**.</w:t>
      </w:r>
    </w:p>
    <w:p w:rsidR="0036106B" w:rsidRPr="004E6F4A" w:rsidRDefault="0036106B" w:rsidP="0036106B">
      <w:pPr>
        <w:pStyle w:val="a3"/>
        <w:numPr>
          <w:ilvl w:val="0"/>
          <w:numId w:val="2"/>
        </w:numPr>
        <w:tabs>
          <w:tab w:val="left" w:pos="360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color w:val="000000"/>
        </w:rPr>
      </w:pPr>
      <w:r w:rsidRPr="004E6F4A">
        <w:rPr>
          <w:color w:val="000000"/>
        </w:rPr>
        <w:t>Действующие квалификационные аттестаты в области оценочной деятельности руководителя и трех оценщиков.</w:t>
      </w:r>
    </w:p>
    <w:p w:rsidR="0036106B" w:rsidRPr="004E6F4A" w:rsidRDefault="0036106B" w:rsidP="0036106B">
      <w:pPr>
        <w:pStyle w:val="a3"/>
        <w:numPr>
          <w:ilvl w:val="0"/>
          <w:numId w:val="2"/>
        </w:numPr>
        <w:tabs>
          <w:tab w:val="left" w:pos="360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color w:val="000000"/>
        </w:rPr>
      </w:pPr>
      <w:r w:rsidRPr="004E6F4A">
        <w:rPr>
          <w:color w:val="000000"/>
        </w:rPr>
        <w:t>Страховой полис (договор страхования гражданской ответственности) по оценочной компании (копия, заверенная страховой организацией или копия, заверенная в установленном порядке печатью и подписью полномочного лица юридического лица, также допускается снятие копий с оригиналов ответственным сотрудником инициирующего подразделения Банка).</w:t>
      </w:r>
    </w:p>
    <w:p w:rsidR="0036106B" w:rsidRPr="004E6F4A" w:rsidRDefault="0036106B" w:rsidP="0036106B">
      <w:pPr>
        <w:pStyle w:val="a3"/>
        <w:numPr>
          <w:ilvl w:val="0"/>
          <w:numId w:val="2"/>
        </w:numPr>
        <w:tabs>
          <w:tab w:val="left" w:pos="360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color w:val="000000"/>
        </w:rPr>
      </w:pPr>
      <w:r w:rsidRPr="004E6F4A">
        <w:rPr>
          <w:color w:val="000000"/>
        </w:rPr>
        <w:t>Страховой полис (договор страхования гражданской ответственности) по оценщикам, находящимся в штате компании (копия, заверенная страховой организацией или копия, заверенная в установленном порядке печатью и подписью полномочного лица юридического лица, также допускается снятие копий с оригиналов ответственным сотрудником инициирующего подразделения Банка)**.</w:t>
      </w:r>
    </w:p>
    <w:p w:rsidR="0036106B" w:rsidRPr="004E6F4A" w:rsidRDefault="0036106B" w:rsidP="0036106B">
      <w:pPr>
        <w:pStyle w:val="a3"/>
        <w:numPr>
          <w:ilvl w:val="0"/>
          <w:numId w:val="2"/>
        </w:numPr>
        <w:tabs>
          <w:tab w:val="left" w:pos="360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color w:val="000000"/>
        </w:rPr>
      </w:pPr>
      <w:r w:rsidRPr="004E6F4A">
        <w:rPr>
          <w:color w:val="000000"/>
        </w:rPr>
        <w:t>Копия лицензии страховой организации на страхование оценочной деятельности оценочной компании (не требуется, если информация представлена на сайте Федеральной службы страхового надзора).</w:t>
      </w:r>
    </w:p>
    <w:p w:rsidR="0036106B" w:rsidRPr="004E6F4A" w:rsidRDefault="0036106B" w:rsidP="0036106B">
      <w:pPr>
        <w:pStyle w:val="a3"/>
        <w:numPr>
          <w:ilvl w:val="0"/>
          <w:numId w:val="2"/>
        </w:numPr>
        <w:shd w:val="clear" w:color="auto" w:fill="FFFFFF"/>
        <w:tabs>
          <w:tab w:val="left" w:pos="426"/>
          <w:tab w:val="left" w:pos="851"/>
          <w:tab w:val="left" w:pos="993"/>
        </w:tabs>
        <w:spacing w:before="120" w:after="120"/>
        <w:ind w:left="0" w:firstLine="0"/>
        <w:contextualSpacing w:val="0"/>
        <w:jc w:val="both"/>
      </w:pPr>
      <w:r w:rsidRPr="004E6F4A">
        <w:t xml:space="preserve">Протокол (решение) уполномоченного органа организации о назначении руководителя, а также протоколы о формировании органа организации, в компетенцию </w:t>
      </w:r>
      <w:r w:rsidRPr="004E6F4A">
        <w:lastRenderedPageBreak/>
        <w:t>которого входит принятие решения об избрании руководителя организации (например: протокол общего собрания акционеров о формировании состава совета директоров, если в компетенцию совета директоров входит принятие решений об избрании руководителя и т.п.).**</w:t>
      </w:r>
    </w:p>
    <w:p w:rsidR="0036106B" w:rsidRPr="004E6F4A" w:rsidRDefault="0036106B" w:rsidP="0036106B">
      <w:pPr>
        <w:pStyle w:val="a3"/>
        <w:numPr>
          <w:ilvl w:val="0"/>
          <w:numId w:val="2"/>
        </w:numPr>
        <w:tabs>
          <w:tab w:val="left" w:pos="360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color w:val="000000"/>
        </w:rPr>
      </w:pPr>
      <w:r w:rsidRPr="004E6F4A">
        <w:rPr>
          <w:spacing w:val="-1"/>
        </w:rPr>
        <w:t xml:space="preserve">Документы, удостоверяющие личность лиц, поименованных в Анкете: </w:t>
      </w:r>
      <w:r w:rsidRPr="004E6F4A">
        <w:rPr>
          <w:color w:val="000000"/>
        </w:rPr>
        <w:t xml:space="preserve"> руководителя, специалиста (-</w:t>
      </w:r>
      <w:proofErr w:type="spellStart"/>
      <w:r w:rsidRPr="004E6F4A">
        <w:rPr>
          <w:color w:val="000000"/>
        </w:rPr>
        <w:t>ов</w:t>
      </w:r>
      <w:proofErr w:type="spellEnd"/>
      <w:proofErr w:type="gramStart"/>
      <w:r w:rsidRPr="004E6F4A">
        <w:rPr>
          <w:color w:val="000000"/>
        </w:rPr>
        <w:t>)-</w:t>
      </w:r>
      <w:proofErr w:type="gramEnd"/>
      <w:r w:rsidRPr="004E6F4A">
        <w:rPr>
          <w:color w:val="000000"/>
        </w:rPr>
        <w:t>оценщика (-</w:t>
      </w:r>
      <w:proofErr w:type="spellStart"/>
      <w:r w:rsidRPr="004E6F4A">
        <w:rPr>
          <w:color w:val="000000"/>
        </w:rPr>
        <w:t>ов</w:t>
      </w:r>
      <w:proofErr w:type="spellEnd"/>
      <w:r w:rsidRPr="004E6F4A">
        <w:rPr>
          <w:color w:val="000000"/>
        </w:rPr>
        <w:t>) (копии заверяются в установленном порядке печатью и подписью полномочного лица юридического лица; также допускается снятие копий с оригиналов ответственным сотрудником инициирующего подразделения Банка − указывается ФИО, дата заверения и подпись ответственного сотрудника инициирующего подразделения Банка )**.</w:t>
      </w:r>
    </w:p>
    <w:p w:rsidR="0036106B" w:rsidRPr="004E6F4A" w:rsidRDefault="0036106B" w:rsidP="0036106B">
      <w:pPr>
        <w:pStyle w:val="a3"/>
        <w:numPr>
          <w:ilvl w:val="0"/>
          <w:numId w:val="2"/>
        </w:numPr>
        <w:tabs>
          <w:tab w:val="left" w:pos="360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color w:val="000000"/>
        </w:rPr>
      </w:pPr>
      <w:r w:rsidRPr="004E6F4A">
        <w:rPr>
          <w:color w:val="000000"/>
        </w:rPr>
        <w:t>Трудовая книжка руководителя, специалиста (-</w:t>
      </w:r>
      <w:proofErr w:type="spellStart"/>
      <w:r w:rsidRPr="004E6F4A">
        <w:rPr>
          <w:color w:val="000000"/>
        </w:rPr>
        <w:t>ов</w:t>
      </w:r>
      <w:proofErr w:type="spellEnd"/>
      <w:proofErr w:type="gramStart"/>
      <w:r w:rsidRPr="004E6F4A">
        <w:rPr>
          <w:color w:val="000000"/>
        </w:rPr>
        <w:t>)-</w:t>
      </w:r>
      <w:proofErr w:type="gramEnd"/>
      <w:r w:rsidRPr="004E6F4A">
        <w:rPr>
          <w:color w:val="000000"/>
        </w:rPr>
        <w:t>оценщика (-</w:t>
      </w:r>
      <w:proofErr w:type="spellStart"/>
      <w:r w:rsidRPr="004E6F4A">
        <w:rPr>
          <w:color w:val="000000"/>
        </w:rPr>
        <w:t>ов</w:t>
      </w:r>
      <w:proofErr w:type="spellEnd"/>
      <w:r w:rsidRPr="004E6F4A">
        <w:rPr>
          <w:color w:val="000000"/>
        </w:rPr>
        <w:t>) (копии заверяются в установленном порядке печатью и подписью полномочного лица юридического лица; также допускается снятие копий с оригиналов ответственным сотрудником инициирующего подразделения Банка − указывается ФИО, дата заверения и подпись ответственного сотрудника инициирующего подразделения Банка)**.</w:t>
      </w:r>
    </w:p>
    <w:p w:rsidR="0036106B" w:rsidRPr="004E6F4A" w:rsidRDefault="0036106B" w:rsidP="0036106B">
      <w:pPr>
        <w:pStyle w:val="a3"/>
        <w:numPr>
          <w:ilvl w:val="0"/>
          <w:numId w:val="2"/>
        </w:numPr>
        <w:tabs>
          <w:tab w:val="left" w:pos="360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color w:val="000000"/>
        </w:rPr>
      </w:pPr>
      <w:r w:rsidRPr="004E6F4A">
        <w:rPr>
          <w:color w:val="000000"/>
        </w:rPr>
        <w:t>Согласие на обработку персональных данных руководителя и специалиста (-</w:t>
      </w:r>
      <w:proofErr w:type="spellStart"/>
      <w:r w:rsidRPr="004E6F4A">
        <w:rPr>
          <w:color w:val="000000"/>
        </w:rPr>
        <w:t>ов</w:t>
      </w:r>
      <w:proofErr w:type="spellEnd"/>
      <w:proofErr w:type="gramStart"/>
      <w:r w:rsidRPr="004E6F4A">
        <w:rPr>
          <w:color w:val="000000"/>
        </w:rPr>
        <w:t>)-</w:t>
      </w:r>
      <w:proofErr w:type="gramEnd"/>
      <w:r w:rsidRPr="004E6F4A">
        <w:rPr>
          <w:color w:val="000000"/>
        </w:rPr>
        <w:t>оценщика (-</w:t>
      </w:r>
      <w:proofErr w:type="spellStart"/>
      <w:r w:rsidRPr="004E6F4A">
        <w:rPr>
          <w:color w:val="000000"/>
        </w:rPr>
        <w:t>ов</w:t>
      </w:r>
      <w:proofErr w:type="spellEnd"/>
      <w:r w:rsidRPr="004E6F4A">
        <w:rPr>
          <w:color w:val="000000"/>
        </w:rPr>
        <w:t>) в соответствии с требованиями Федерального закона № 152-ФЗ от 27.07.2006 «О персональных данных»</w:t>
      </w:r>
      <w:r w:rsidRPr="004E6F4A">
        <w:t xml:space="preserve"> (Является обязательным приложением к Анкете).</w:t>
      </w:r>
      <w:r w:rsidRPr="004E6F4A">
        <w:rPr>
          <w:color w:val="000000"/>
        </w:rPr>
        <w:t xml:space="preserve"> **</w:t>
      </w:r>
    </w:p>
    <w:p w:rsidR="0036106B" w:rsidRPr="004E6F4A" w:rsidRDefault="0036106B" w:rsidP="0036106B">
      <w:pPr>
        <w:pStyle w:val="a3"/>
        <w:numPr>
          <w:ilvl w:val="0"/>
          <w:numId w:val="2"/>
        </w:numPr>
        <w:tabs>
          <w:tab w:val="left" w:pos="360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color w:val="000000"/>
        </w:rPr>
      </w:pPr>
      <w:r w:rsidRPr="004E6F4A">
        <w:rPr>
          <w:color w:val="000000"/>
        </w:rPr>
        <w:t>Положение о филиалах (подразделениях) оценочной компании (в случае их наличия) (предоставляется в случае рассмотрения вопроса о включении в Перечень филиалов (подразделений))**.</w:t>
      </w:r>
    </w:p>
    <w:p w:rsidR="0036106B" w:rsidRPr="004E6F4A" w:rsidRDefault="0036106B" w:rsidP="0036106B">
      <w:pPr>
        <w:pStyle w:val="a3"/>
        <w:numPr>
          <w:ilvl w:val="0"/>
          <w:numId w:val="2"/>
        </w:numPr>
        <w:tabs>
          <w:tab w:val="left" w:pos="360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color w:val="000000"/>
        </w:rPr>
      </w:pPr>
      <w:r w:rsidRPr="004E6F4A">
        <w:rPr>
          <w:color w:val="000000"/>
        </w:rPr>
        <w:t>Форма оценочного заключения по объекту оценки, по которому предполагается сотрудничество с Банком.</w:t>
      </w:r>
    </w:p>
    <w:p w:rsidR="0036106B" w:rsidRPr="004E6F4A" w:rsidRDefault="0036106B" w:rsidP="0036106B">
      <w:pPr>
        <w:pStyle w:val="a3"/>
        <w:numPr>
          <w:ilvl w:val="0"/>
          <w:numId w:val="2"/>
        </w:numPr>
        <w:tabs>
          <w:tab w:val="left" w:pos="360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color w:val="000000"/>
        </w:rPr>
      </w:pPr>
      <w:r w:rsidRPr="004E6F4A">
        <w:rPr>
          <w:color w:val="000000"/>
        </w:rPr>
        <w:t>Доверенность на право подписи документов от имени оценочной компании, в том числе отчетов об оценке.</w:t>
      </w:r>
    </w:p>
    <w:p w:rsidR="0036106B" w:rsidRPr="004E6F4A" w:rsidRDefault="0036106B" w:rsidP="0036106B">
      <w:pPr>
        <w:pStyle w:val="a3"/>
        <w:numPr>
          <w:ilvl w:val="0"/>
          <w:numId w:val="2"/>
        </w:numPr>
        <w:tabs>
          <w:tab w:val="left" w:pos="360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color w:val="000000"/>
        </w:rPr>
      </w:pPr>
      <w:r w:rsidRPr="004E6F4A">
        <w:t>Иные документы в соответствии с требованиями действующего законодательства Российской Федерации:</w:t>
      </w:r>
      <w:r w:rsidRPr="004E6F4A" w:rsidDel="006A2C23">
        <w:rPr>
          <w:color w:val="000000"/>
        </w:rPr>
        <w:t xml:space="preserve"> </w:t>
      </w:r>
    </w:p>
    <w:p w:rsidR="0036106B" w:rsidRPr="004E6F4A" w:rsidRDefault="0036106B" w:rsidP="0036106B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before="120" w:after="120"/>
        <w:ind w:left="0" w:firstLine="0"/>
        <w:contextualSpacing w:val="0"/>
        <w:jc w:val="both"/>
        <w:rPr>
          <w:iCs/>
        </w:rPr>
      </w:pPr>
      <w:proofErr w:type="gramStart"/>
      <w:r w:rsidRPr="004E6F4A">
        <w:rPr>
          <w:iCs/>
        </w:rPr>
        <w:t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</w:t>
      </w:r>
      <w:proofErr w:type="gramEnd"/>
      <w:r w:rsidRPr="004E6F4A">
        <w:rPr>
          <w:iCs/>
        </w:rPr>
        <w:t xml:space="preserve"> </w:t>
      </w:r>
      <w:proofErr w:type="gramStart"/>
      <w:r w:rsidRPr="004E6F4A">
        <w:rPr>
          <w:iCs/>
        </w:rPr>
        <w:t>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</w:r>
      <w:proofErr w:type="gramEnd"/>
      <w:r w:rsidRPr="004E6F4A">
        <w:rPr>
          <w:iCs/>
        </w:rPr>
        <w:t xml:space="preserve"> </w:t>
      </w:r>
      <w:proofErr w:type="gramStart"/>
      <w:r w:rsidRPr="004E6F4A">
        <w:rPr>
          <w:iCs/>
        </w:rPr>
        <w:t>и (или) 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Банк; и (или) сведения об отсутствии фактов неисполнения клиентом своих денежных обязательств по причине отсутствия денежных средств на банковских счетах;</w:t>
      </w:r>
      <w:proofErr w:type="gramEnd"/>
      <w:r w:rsidRPr="004E6F4A">
        <w:rPr>
          <w:iCs/>
        </w:rPr>
        <w:t xml:space="preserve"> и (или) данные о рейтинге клиента, размещенные в сети "Интернет" на сайтах международных рейтинговых агентств ("</w:t>
      </w:r>
      <w:proofErr w:type="spellStart"/>
      <w:r w:rsidRPr="004E6F4A">
        <w:rPr>
          <w:iCs/>
        </w:rPr>
        <w:t>Standard</w:t>
      </w:r>
      <w:proofErr w:type="spellEnd"/>
      <w:r w:rsidRPr="004E6F4A">
        <w:rPr>
          <w:iCs/>
        </w:rPr>
        <w:t xml:space="preserve"> &amp; </w:t>
      </w:r>
      <w:proofErr w:type="spellStart"/>
      <w:r w:rsidRPr="004E6F4A">
        <w:rPr>
          <w:iCs/>
        </w:rPr>
        <w:t>Poor's</w:t>
      </w:r>
      <w:proofErr w:type="spellEnd"/>
      <w:r w:rsidRPr="004E6F4A">
        <w:rPr>
          <w:iCs/>
        </w:rPr>
        <w:t>", "</w:t>
      </w:r>
      <w:proofErr w:type="spellStart"/>
      <w:r w:rsidRPr="004E6F4A">
        <w:rPr>
          <w:iCs/>
        </w:rPr>
        <w:t>Fitch-Ratings</w:t>
      </w:r>
      <w:proofErr w:type="spellEnd"/>
      <w:r w:rsidRPr="004E6F4A">
        <w:rPr>
          <w:iCs/>
        </w:rPr>
        <w:t>", "</w:t>
      </w:r>
      <w:proofErr w:type="spellStart"/>
      <w:r w:rsidRPr="004E6F4A">
        <w:rPr>
          <w:iCs/>
        </w:rPr>
        <w:t>Moody's</w:t>
      </w:r>
      <w:proofErr w:type="spellEnd"/>
      <w:r w:rsidRPr="004E6F4A">
        <w:rPr>
          <w:iCs/>
        </w:rPr>
        <w:t xml:space="preserve"> </w:t>
      </w:r>
      <w:proofErr w:type="spellStart"/>
      <w:r w:rsidRPr="004E6F4A">
        <w:rPr>
          <w:iCs/>
        </w:rPr>
        <w:t>Investors</w:t>
      </w:r>
      <w:proofErr w:type="spellEnd"/>
      <w:r w:rsidRPr="004E6F4A">
        <w:rPr>
          <w:iCs/>
        </w:rPr>
        <w:t xml:space="preserve"> </w:t>
      </w:r>
      <w:proofErr w:type="spellStart"/>
      <w:r w:rsidRPr="004E6F4A">
        <w:rPr>
          <w:iCs/>
        </w:rPr>
        <w:t>Service</w:t>
      </w:r>
      <w:proofErr w:type="spellEnd"/>
      <w:r w:rsidRPr="004E6F4A">
        <w:rPr>
          <w:iCs/>
        </w:rPr>
        <w:t>" и другие) и национальных рейтинговых агентств,</w:t>
      </w:r>
    </w:p>
    <w:p w:rsidR="0036106B" w:rsidRPr="004E6F4A" w:rsidRDefault="0036106B" w:rsidP="0036106B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before="120" w:after="120"/>
        <w:ind w:left="0" w:firstLine="0"/>
        <w:contextualSpacing w:val="0"/>
        <w:jc w:val="both"/>
      </w:pPr>
      <w:r w:rsidRPr="004E6F4A">
        <w:t xml:space="preserve">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</w:t>
      </w:r>
      <w:r w:rsidRPr="004E6F4A">
        <w:lastRenderedPageBreak/>
        <w:t>признании его несостоятельным (банкротом), проведения процедур ликвидации по состоянию на дату представления документов в Банк.</w:t>
      </w:r>
    </w:p>
    <w:p w:rsidR="0036106B" w:rsidRPr="004E6F4A" w:rsidRDefault="0036106B" w:rsidP="0036106B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before="120" w:after="120"/>
        <w:ind w:left="0" w:firstLine="0"/>
        <w:contextualSpacing w:val="0"/>
        <w:jc w:val="both"/>
        <w:rPr>
          <w:iCs/>
        </w:rPr>
      </w:pPr>
      <w:proofErr w:type="gramStart"/>
      <w:r w:rsidRPr="004E6F4A">
        <w:rPr>
          <w:iCs/>
        </w:rPr>
        <w:t>Сведения о деловой репутации (отзывы (в произвольной письменной форме, при возможности их получения) об оценщике других клиентов Банка, имеющих с ним деловые отношения; и (или) отзывы (в произвольной письменной форме, при возможности их получения) от других кредитных организаций, которым оценщик оказывал услуги оценки, с информацией этих кредитных организаций об оценке деловой репутации клиента.</w:t>
      </w:r>
      <w:proofErr w:type="gramEnd"/>
    </w:p>
    <w:p w:rsidR="0036106B" w:rsidRPr="004E6F4A" w:rsidRDefault="0036106B" w:rsidP="0036106B">
      <w:pPr>
        <w:pStyle w:val="a3"/>
        <w:tabs>
          <w:tab w:val="left" w:pos="360"/>
          <w:tab w:val="left" w:pos="1134"/>
        </w:tabs>
        <w:autoSpaceDE w:val="0"/>
        <w:autoSpaceDN w:val="0"/>
        <w:adjustRightInd w:val="0"/>
        <w:spacing w:before="120" w:after="120"/>
        <w:ind w:left="0" w:firstLine="567"/>
        <w:contextualSpacing w:val="0"/>
        <w:jc w:val="both"/>
        <w:rPr>
          <w:color w:val="000000"/>
        </w:rPr>
      </w:pPr>
      <w:r w:rsidRPr="004E6F4A">
        <w:rPr>
          <w:color w:val="000000"/>
        </w:rPr>
        <w:t>_________________________________________________</w:t>
      </w:r>
    </w:p>
    <w:p w:rsidR="0036106B" w:rsidRPr="004E6F4A" w:rsidRDefault="0036106B" w:rsidP="0036106B">
      <w:pPr>
        <w:pStyle w:val="a3"/>
        <w:tabs>
          <w:tab w:val="left" w:pos="360"/>
          <w:tab w:val="left" w:pos="1134"/>
        </w:tabs>
        <w:autoSpaceDE w:val="0"/>
        <w:autoSpaceDN w:val="0"/>
        <w:adjustRightInd w:val="0"/>
        <w:spacing w:before="120" w:after="120"/>
        <w:ind w:left="0" w:firstLine="567"/>
        <w:contextualSpacing w:val="0"/>
        <w:jc w:val="both"/>
        <w:rPr>
          <w:color w:val="000000"/>
          <w:sz w:val="20"/>
          <w:szCs w:val="20"/>
        </w:rPr>
      </w:pPr>
      <w:r w:rsidRPr="004E6F4A">
        <w:rPr>
          <w:color w:val="000000"/>
        </w:rPr>
        <w:t xml:space="preserve">* </w:t>
      </w:r>
      <w:r w:rsidRPr="004E6F4A">
        <w:rPr>
          <w:color w:val="000000"/>
          <w:sz w:val="20"/>
          <w:szCs w:val="20"/>
        </w:rPr>
        <w:t>Указанные документы являются неотъемлемой частью Анкеты, копии (заверенные копии) указанных документов остаются на хранении в инициирующем подразделении Банка.</w:t>
      </w:r>
    </w:p>
    <w:p w:rsidR="0036106B" w:rsidRPr="004E6F4A" w:rsidRDefault="0036106B" w:rsidP="0036106B">
      <w:pPr>
        <w:pStyle w:val="a3"/>
        <w:tabs>
          <w:tab w:val="left" w:pos="-426"/>
          <w:tab w:val="left" w:pos="0"/>
          <w:tab w:val="left" w:pos="1134"/>
        </w:tabs>
        <w:autoSpaceDE w:val="0"/>
        <w:autoSpaceDN w:val="0"/>
        <w:adjustRightInd w:val="0"/>
        <w:spacing w:before="120" w:after="120"/>
        <w:ind w:left="0" w:firstLine="567"/>
        <w:contextualSpacing w:val="0"/>
        <w:rPr>
          <w:color w:val="000000"/>
          <w:sz w:val="20"/>
          <w:szCs w:val="20"/>
        </w:rPr>
      </w:pPr>
      <w:r w:rsidRPr="004E6F4A">
        <w:rPr>
          <w:color w:val="000000"/>
          <w:sz w:val="20"/>
          <w:szCs w:val="20"/>
        </w:rPr>
        <w:t>** В случае рассмотрения вопроса о сотрудничестве с филиалами и структурными подразделениями  оценочной компании, предоставляются только документы, отмеченные «**».</w:t>
      </w:r>
    </w:p>
    <w:p w:rsidR="0036106B" w:rsidRDefault="0036106B"/>
    <w:sectPr w:rsidR="0036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7E61"/>
    <w:multiLevelType w:val="hybridMultilevel"/>
    <w:tmpl w:val="23B0A404"/>
    <w:lvl w:ilvl="0" w:tplc="08C4A804">
      <w:start w:val="4"/>
      <w:numFmt w:val="decimal"/>
      <w:lvlText w:val="3.3.%1."/>
      <w:lvlJc w:val="left"/>
      <w:pPr>
        <w:ind w:left="928" w:hanging="360"/>
      </w:pPr>
      <w:rPr>
        <w:rFonts w:hint="default"/>
      </w:rPr>
    </w:lvl>
    <w:lvl w:ilvl="1" w:tplc="CD3873DC">
      <w:start w:val="1"/>
      <w:numFmt w:val="decimal"/>
      <w:lvlText w:val="%2."/>
      <w:lvlJc w:val="left"/>
      <w:pPr>
        <w:ind w:left="1861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3E962F42"/>
    <w:multiLevelType w:val="hybridMultilevel"/>
    <w:tmpl w:val="564C3850"/>
    <w:lvl w:ilvl="0" w:tplc="AD3A1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C3FAD"/>
    <w:multiLevelType w:val="hybridMultilevel"/>
    <w:tmpl w:val="7FAC50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4D0401"/>
    <w:multiLevelType w:val="hybridMultilevel"/>
    <w:tmpl w:val="9E42C32E"/>
    <w:lvl w:ilvl="0" w:tplc="F604B958">
      <w:start w:val="1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6B"/>
    <w:rsid w:val="0036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Инесса Борисовна</dc:creator>
  <cp:lastModifiedBy>Мозговая Инесса Борисовна</cp:lastModifiedBy>
  <cp:revision>1</cp:revision>
  <dcterms:created xsi:type="dcterms:W3CDTF">2020-05-22T12:19:00Z</dcterms:created>
  <dcterms:modified xsi:type="dcterms:W3CDTF">2020-05-22T12:19:00Z</dcterms:modified>
</cp:coreProperties>
</file>