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B1" w:rsidRPr="00AA498E" w:rsidRDefault="006D56B1" w:rsidP="005F1791">
      <w:pPr>
        <w:jc w:val="right"/>
        <w:rPr>
          <w:rFonts w:ascii="Cambria" w:hAnsi="Cambria"/>
        </w:rPr>
      </w:pPr>
    </w:p>
    <w:p w:rsidR="006D56B1" w:rsidRPr="00AA498E" w:rsidRDefault="006D56B1" w:rsidP="005F1791">
      <w:pPr>
        <w:jc w:val="right"/>
        <w:rPr>
          <w:rFonts w:ascii="Cambria" w:hAnsi="Cambria"/>
        </w:rPr>
      </w:pPr>
    </w:p>
    <w:p w:rsidR="006D56B1" w:rsidRPr="00AA498E" w:rsidRDefault="006D56B1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6D56B1" w:rsidRDefault="006D56B1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="00446FAC" w:rsidRPr="00446FAC">
        <w:rPr>
          <w:b/>
          <w:noProof/>
        </w:rPr>
        <w:t>222</w:t>
      </w:r>
      <w:r w:rsidR="00446FAC">
        <w:rPr>
          <w:b/>
          <w:noProof/>
        </w:rPr>
        <w:t>-</w:t>
      </w:r>
      <w:r w:rsidR="00446FAC" w:rsidRPr="00446FAC">
        <w:rPr>
          <w:b/>
          <w:noProof/>
        </w:rPr>
        <w:t>25</w:t>
      </w:r>
      <w:r w:rsidR="00DA3B34">
        <w:rPr>
          <w:b/>
          <w:noProof/>
        </w:rPr>
        <w:t>/</w:t>
      </w:r>
      <w:r w:rsidR="00DA3B34" w:rsidRPr="00DA3B34">
        <w:rPr>
          <w:b/>
          <w:noProof/>
        </w:rPr>
        <w:t>11</w:t>
      </w:r>
      <w:r w:rsidR="00DA3B34">
        <w:rPr>
          <w:b/>
          <w:noProof/>
        </w:rPr>
        <w:t>/</w:t>
      </w:r>
      <w:r w:rsidR="00DA3B34" w:rsidRPr="00DA3B34">
        <w:rPr>
          <w:b/>
          <w:noProof/>
        </w:rPr>
        <w:t>19</w:t>
      </w:r>
      <w:r w:rsidRPr="006E444A">
        <w:rPr>
          <w:b/>
          <w:noProof/>
        </w:rPr>
        <w:t xml:space="preserve"> </w:t>
      </w:r>
      <w:r w:rsidRPr="004A5767">
        <w:rPr>
          <w:b/>
          <w:noProof/>
        </w:rPr>
        <w:t>на производство рекламно-полиграфической продукции для ТКБ БАНК ПАО и АКБ Инвестторбанк ПАО</w:t>
      </w:r>
    </w:p>
    <w:p w:rsidR="006D56B1" w:rsidRPr="006C0875" w:rsidRDefault="006D56B1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6D56B1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DA3B34">
        <w:rPr>
          <w:rFonts w:ascii="Cambria" w:hAnsi="Cambria"/>
        </w:rPr>
        <w:t>222-25/11/19</w:t>
      </w:r>
      <w:r w:rsidRPr="006D56B1">
        <w:rPr>
          <w:rFonts w:ascii="Cambria" w:hAnsi="Cambria"/>
        </w:rPr>
        <w:t>.</w:t>
      </w:r>
      <w:r w:rsidRPr="00B244ED">
        <w:t xml:space="preserve"> </w:t>
      </w:r>
    </w:p>
    <w:p w:rsidR="006D56B1" w:rsidRPr="006D56B1" w:rsidRDefault="006D56B1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6D56B1">
        <w:rPr>
          <w:rFonts w:ascii="Cambria" w:hAnsi="Cambria"/>
          <w:sz w:val="24"/>
        </w:rPr>
        <w:t xml:space="preserve">на право заключения договора на производство рекламно-полиграфической продукции для ТКБ БАНК ПАО и АКБ </w:t>
      </w:r>
      <w:proofErr w:type="spellStart"/>
      <w:r w:rsidRPr="006D56B1">
        <w:rPr>
          <w:rFonts w:ascii="Cambria" w:hAnsi="Cambria"/>
          <w:sz w:val="24"/>
        </w:rPr>
        <w:t>Инвестторбанк</w:t>
      </w:r>
      <w:proofErr w:type="spellEnd"/>
      <w:r w:rsidRPr="006D56B1">
        <w:rPr>
          <w:rFonts w:ascii="Cambria" w:hAnsi="Cambria"/>
          <w:sz w:val="24"/>
        </w:rPr>
        <w:t xml:space="preserve"> ПАО</w:t>
      </w:r>
      <w:r w:rsidRPr="00923F04">
        <w:rPr>
          <w:rFonts w:ascii="Cambria" w:hAnsi="Cambria"/>
          <w:sz w:val="24"/>
        </w:rPr>
        <w:t>.</w:t>
      </w:r>
    </w:p>
    <w:p w:rsidR="006D56B1" w:rsidRPr="004B2B98" w:rsidRDefault="006D56B1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6D56B1" w:rsidRPr="00AA498E" w:rsidRDefault="006D56B1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F42DBE" w:rsidRPr="00AA498E" w:rsidTr="00F42DBE">
        <w:trPr>
          <w:trHeight w:val="330"/>
        </w:trPr>
        <w:tc>
          <w:tcPr>
            <w:tcW w:w="6379" w:type="dxa"/>
          </w:tcPr>
          <w:p w:rsidR="00F42DBE" w:rsidRPr="006E444A" w:rsidRDefault="00F42DB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F42DBE" w:rsidRPr="00DA3B34" w:rsidDel="00863018" w:rsidRDefault="00F42DBE" w:rsidP="003F0B3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DA3B34">
              <w:rPr>
                <w:rFonts w:ascii="Cambria" w:hAnsi="Cambria"/>
                <w:noProof/>
              </w:rPr>
              <w:t>25</w:t>
            </w:r>
            <w:r>
              <w:rPr>
                <w:rFonts w:ascii="Cambria" w:hAnsi="Cambria"/>
                <w:noProof/>
              </w:rPr>
              <w:t>.</w:t>
            </w:r>
            <w:r>
              <w:rPr>
                <w:rFonts w:ascii="Cambria" w:hAnsi="Cambria"/>
                <w:noProof/>
                <w:lang w:val="en-US"/>
              </w:rPr>
              <w:t>11</w:t>
            </w:r>
            <w:r>
              <w:rPr>
                <w:rFonts w:ascii="Cambria" w:hAnsi="Cambria"/>
                <w:noProof/>
              </w:rPr>
              <w:t>.201</w:t>
            </w:r>
            <w:r>
              <w:rPr>
                <w:rFonts w:ascii="Cambria" w:hAnsi="Cambria"/>
                <w:noProof/>
                <w:lang w:val="en-US"/>
              </w:rPr>
              <w:t>9</w:t>
            </w:r>
            <w:r w:rsidRPr="00DA3B34">
              <w:rPr>
                <w:rFonts w:ascii="Cambria" w:hAnsi="Cambria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F42DBE" w:rsidRPr="006E444A" w:rsidTr="00F42DBE">
        <w:trPr>
          <w:trHeight w:val="377"/>
        </w:trPr>
        <w:tc>
          <w:tcPr>
            <w:tcW w:w="6379" w:type="dxa"/>
          </w:tcPr>
          <w:p w:rsidR="00F42DBE" w:rsidRPr="006E444A" w:rsidRDefault="00F42DB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F42DBE" w:rsidRPr="00D156D4" w:rsidDel="00863018" w:rsidRDefault="00F42DBE" w:rsidP="003F0B3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</w:t>
            </w:r>
            <w:bookmarkStart w:id="0" w:name="_GoBack"/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bookmarkEnd w:id="0"/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>
              <w:rPr>
                <w:rFonts w:ascii="Cambria" w:hAnsi="Cambria"/>
                <w:noProof/>
                <w:szCs w:val="22"/>
              </w:rPr>
              <w:t>.201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F42DBE" w:rsidRPr="006E444A" w:rsidTr="00F42DBE">
        <w:trPr>
          <w:trHeight w:val="330"/>
        </w:trPr>
        <w:tc>
          <w:tcPr>
            <w:tcW w:w="6379" w:type="dxa"/>
          </w:tcPr>
          <w:p w:rsidR="00F42DBE" w:rsidRPr="006E444A" w:rsidRDefault="00F42DB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F42DBE" w:rsidRPr="00D156D4" w:rsidDel="00863018" w:rsidRDefault="00F42DBE" w:rsidP="003F0B35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>
              <w:rPr>
                <w:rFonts w:ascii="Cambria" w:hAnsi="Cambria"/>
                <w:noProof/>
                <w:szCs w:val="22"/>
              </w:rPr>
              <w:t>.201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F42DBE" w:rsidRPr="00AA498E" w:rsidTr="00F42DBE">
        <w:trPr>
          <w:trHeight w:val="330"/>
        </w:trPr>
        <w:tc>
          <w:tcPr>
            <w:tcW w:w="6379" w:type="dxa"/>
          </w:tcPr>
          <w:p w:rsidR="00F42DBE" w:rsidRPr="006E444A" w:rsidRDefault="00F42DB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F42DBE" w:rsidRPr="00D156D4" w:rsidDel="00863018" w:rsidRDefault="00F42DBE" w:rsidP="003F0B35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>
              <w:rPr>
                <w:rFonts w:ascii="Cambria" w:hAnsi="Cambria"/>
                <w:noProof/>
                <w:szCs w:val="22"/>
              </w:rPr>
              <w:t>.201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F42DBE" w:rsidRPr="006E444A" w:rsidTr="00F42DBE">
        <w:trPr>
          <w:trHeight w:val="330"/>
        </w:trPr>
        <w:tc>
          <w:tcPr>
            <w:tcW w:w="6379" w:type="dxa"/>
          </w:tcPr>
          <w:p w:rsidR="00F42DBE" w:rsidRPr="006E444A" w:rsidRDefault="00F42DB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F42DBE" w:rsidRPr="00D156D4" w:rsidDel="00863018" w:rsidRDefault="00F42DBE" w:rsidP="003F0B3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0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>
              <w:rPr>
                <w:rFonts w:ascii="Cambria" w:hAnsi="Cambria"/>
                <w:noProof/>
                <w:szCs w:val="22"/>
              </w:rPr>
              <w:t>.201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F42DBE" w:rsidRPr="00AA498E" w:rsidTr="00F42DBE">
        <w:trPr>
          <w:trHeight w:val="330"/>
        </w:trPr>
        <w:tc>
          <w:tcPr>
            <w:tcW w:w="6379" w:type="dxa"/>
          </w:tcPr>
          <w:p w:rsidR="00F42DBE" w:rsidRPr="006E444A" w:rsidRDefault="00F42DB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F42DBE" w:rsidRPr="00D156D4" w:rsidDel="00863018" w:rsidRDefault="00F42DBE" w:rsidP="003F0B3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27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 w:rsidRPr="00DA3B34">
              <w:rPr>
                <w:rFonts w:ascii="Cambria" w:hAnsi="Cambria"/>
                <w:noProof/>
                <w:szCs w:val="22"/>
              </w:rPr>
              <w:t>12</w:t>
            </w:r>
            <w:r>
              <w:rPr>
                <w:rFonts w:ascii="Cambria" w:hAnsi="Cambria"/>
                <w:noProof/>
                <w:szCs w:val="22"/>
              </w:rPr>
              <w:t>.201</w:t>
            </w:r>
            <w:r w:rsidRPr="00DA3B34">
              <w:rPr>
                <w:rFonts w:ascii="Cambria" w:hAnsi="Cambria"/>
                <w:noProof/>
                <w:szCs w:val="22"/>
              </w:rPr>
              <w:t>9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6D56B1" w:rsidRPr="00AA498E" w:rsidRDefault="006D56B1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6D56B1" w:rsidRPr="00AA498E" w:rsidRDefault="006D56B1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6D56B1" w:rsidRPr="00845989" w:rsidRDefault="006D56B1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DA3B34">
        <w:rPr>
          <w:rFonts w:ascii="Cambria" w:hAnsi="Cambria"/>
          <w:sz w:val="24"/>
          <w:lang w:val="ru-RU"/>
        </w:rPr>
        <w:t>Киямовой</w:t>
      </w:r>
      <w:proofErr w:type="spellEnd"/>
      <w:r w:rsidR="00DA3B34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DA3B34">
        <w:rPr>
          <w:rFonts w:ascii="Cambria" w:hAnsi="Cambria"/>
          <w:sz w:val="24"/>
          <w:lang w:val="ru-RU"/>
        </w:rPr>
        <w:t>Абузяровне</w:t>
      </w:r>
      <w:proofErr w:type="spellEnd"/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DA3B34" w:rsidRPr="00DA3B34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6D56B1" w:rsidRPr="00480F20" w:rsidRDefault="006D56B1" w:rsidP="00DA3B34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6D56B1">
        <w:rPr>
          <w:rFonts w:ascii="Cambria" w:hAnsi="Cambria"/>
          <w:sz w:val="24"/>
        </w:rPr>
        <w:t xml:space="preserve"> ведущий специалист Отдела рекламы Департамента маркетинга </w:t>
      </w:r>
      <w:r w:rsidR="00DA3B34">
        <w:rPr>
          <w:rFonts w:ascii="Cambria" w:hAnsi="Cambria"/>
          <w:sz w:val="24"/>
          <w:lang w:val="ru-RU"/>
        </w:rPr>
        <w:t xml:space="preserve">Ручаева Яна Юрьевна </w:t>
      </w:r>
      <w:r w:rsidRPr="00480F20">
        <w:rPr>
          <w:rFonts w:ascii="Cambria" w:hAnsi="Cambria"/>
          <w:sz w:val="24"/>
        </w:rPr>
        <w:t>, тел.</w:t>
      </w:r>
      <w:r w:rsidRPr="006D56B1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="00DA3B34">
        <w:rPr>
          <w:rFonts w:ascii="Cambria" w:hAnsi="Cambria"/>
          <w:sz w:val="24"/>
        </w:rPr>
        <w:t xml:space="preserve"> 1</w:t>
      </w:r>
      <w:r w:rsidR="00DA3B34">
        <w:rPr>
          <w:rFonts w:ascii="Cambria" w:hAnsi="Cambria"/>
          <w:sz w:val="24"/>
          <w:lang w:val="ru-RU"/>
        </w:rPr>
        <w:t>6-72</w:t>
      </w:r>
      <w:r w:rsidRPr="006D56B1">
        <w:rPr>
          <w:rFonts w:ascii="Cambria" w:hAnsi="Cambria"/>
          <w:sz w:val="24"/>
        </w:rPr>
        <w:t xml:space="preserve">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6D56B1">
        <w:rPr>
          <w:rFonts w:ascii="Cambria" w:hAnsi="Cambria"/>
          <w:sz w:val="24"/>
        </w:rPr>
        <w:t xml:space="preserve"> </w:t>
      </w:r>
      <w:r w:rsidR="00DA3B34" w:rsidRPr="00DA3B34">
        <w:rPr>
          <w:rFonts w:ascii="Cambria" w:hAnsi="Cambria"/>
          <w:sz w:val="24"/>
        </w:rPr>
        <w:t>ruchaeva_yy@tkbbank.ru</w:t>
      </w:r>
      <w:r w:rsidR="00DA3B34">
        <w:rPr>
          <w:rFonts w:ascii="Cambria" w:hAnsi="Cambria"/>
          <w:sz w:val="24"/>
          <w:lang w:val="ru-RU"/>
        </w:rPr>
        <w:t>.</w:t>
      </w:r>
    </w:p>
    <w:p w:rsidR="006D56B1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6D56B1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6D56B1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6D56B1" w:rsidRPr="005F1060" w:rsidRDefault="006D56B1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6D56B1" w:rsidRPr="00AA498E" w:rsidRDefault="006D56B1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6D56B1" w:rsidRDefault="006D56B1" w:rsidP="00F6770B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6D56B1" w:rsidRDefault="004B5A35" w:rsidP="00F6770B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Работа по 100% </w:t>
      </w:r>
      <w:proofErr w:type="spellStart"/>
      <w:r>
        <w:rPr>
          <w:color w:val="000000"/>
        </w:rPr>
        <w:t>постоплате</w:t>
      </w:r>
      <w:proofErr w:type="spellEnd"/>
      <w:r>
        <w:rPr>
          <w:color w:val="000000"/>
        </w:rPr>
        <w:t>, в течение 20 рабочих дней</w:t>
      </w:r>
      <w:r w:rsidR="006D56B1" w:rsidRPr="006D56B1">
        <w:rPr>
          <w:color w:val="000000"/>
        </w:rPr>
        <w:t xml:space="preserve"> с момента передачи тиража</w:t>
      </w:r>
      <w:r w:rsidR="006D56B1" w:rsidRPr="001F1253">
        <w:rPr>
          <w:color w:val="000000"/>
        </w:rPr>
        <w:t>.</w:t>
      </w:r>
    </w:p>
    <w:p w:rsidR="004B5A35" w:rsidRPr="004B5A35" w:rsidRDefault="004B5A35" w:rsidP="004B5A35">
      <w:pPr>
        <w:pStyle w:val="afff"/>
        <w:numPr>
          <w:ilvl w:val="0"/>
          <w:numId w:val="30"/>
        </w:numPr>
        <w:jc w:val="both"/>
        <w:rPr>
          <w:color w:val="000000"/>
        </w:rPr>
      </w:pPr>
      <w:r w:rsidRPr="004B5A35">
        <w:rPr>
          <w:color w:val="000000"/>
        </w:rPr>
        <w:t>Участник должен иметь собственные производственные мощности и оборудование, необходимое для</w:t>
      </w:r>
      <w:r>
        <w:rPr>
          <w:color w:val="000000"/>
        </w:rPr>
        <w:t xml:space="preserve"> выполнения работ, указанных в Приложении 5</w:t>
      </w:r>
      <w:r w:rsidRPr="004B5A35">
        <w:rPr>
          <w:color w:val="000000"/>
        </w:rPr>
        <w:t>.</w:t>
      </w:r>
    </w:p>
    <w:p w:rsidR="004B5A35" w:rsidRPr="004B5A35" w:rsidRDefault="004B5A35" w:rsidP="004B5A35">
      <w:pPr>
        <w:pStyle w:val="afff"/>
        <w:numPr>
          <w:ilvl w:val="0"/>
          <w:numId w:val="30"/>
        </w:numPr>
        <w:jc w:val="both"/>
        <w:rPr>
          <w:color w:val="000000"/>
        </w:rPr>
      </w:pPr>
      <w:r w:rsidRPr="004B5A35">
        <w:rPr>
          <w:color w:val="000000"/>
        </w:rPr>
        <w:t>Участник должен по запросу заказчика предоставить образцы произведенной ранее продукции разной сложности исполнения для подтверждения наличия необходимого опыта и оценки качества продукции заказчиком.</w:t>
      </w:r>
    </w:p>
    <w:p w:rsidR="004B5A35" w:rsidRDefault="004B5A35" w:rsidP="004B5A35">
      <w:pPr>
        <w:pStyle w:val="afff"/>
        <w:numPr>
          <w:ilvl w:val="0"/>
          <w:numId w:val="30"/>
        </w:numPr>
        <w:jc w:val="both"/>
        <w:rPr>
          <w:color w:val="000000"/>
        </w:rPr>
      </w:pPr>
      <w:r w:rsidRPr="004B5A35">
        <w:rPr>
          <w:color w:val="000000"/>
        </w:rPr>
        <w:t>По запросу заказчика участник должен организовать экскурсию на производство для ознакомления с оборудованием, возможностями и особенностями производства.</w:t>
      </w:r>
    </w:p>
    <w:p w:rsidR="006D56B1" w:rsidRPr="001F1253" w:rsidRDefault="006D56B1" w:rsidP="00F6770B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6D56B1" w:rsidRPr="004F416C" w:rsidRDefault="006D56B1" w:rsidP="00F6770B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 xml:space="preserve">ния не должна являться организацией, на имущество которой наложен арест, деятельность приостановлена, не находится в процессе ликвидации. В </w:t>
      </w:r>
      <w:proofErr w:type="gramStart"/>
      <w:r w:rsidRPr="001F1253">
        <w:t>отношении</w:t>
      </w:r>
      <w:proofErr w:type="gramEnd"/>
      <w:r w:rsidRPr="001F1253">
        <w:t xml:space="preserve"> компании не должна вестись процедура банкротства.</w:t>
      </w:r>
    </w:p>
    <w:p w:rsidR="006D56B1" w:rsidRPr="00AA498E" w:rsidRDefault="006D56B1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6D56B1" w:rsidRPr="00AA498E" w:rsidRDefault="006D56B1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6D56B1" w:rsidRDefault="006D56B1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6D56B1" w:rsidRPr="00F2022A" w:rsidRDefault="006D56B1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D56B1" w:rsidRDefault="006D56B1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6D56B1" w:rsidRDefault="006D56B1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D56B1" w:rsidRPr="00F54C49" w:rsidRDefault="006D56B1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6D56B1" w:rsidRPr="00017D07" w:rsidRDefault="006D56B1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D56B1" w:rsidRPr="00017D07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lastRenderedPageBreak/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6D56B1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6D56B1" w:rsidRPr="00F2022A" w:rsidRDefault="006D56B1" w:rsidP="00FB6471">
      <w:pPr>
        <w:pStyle w:val="afd"/>
        <w:ind w:left="540"/>
        <w:rPr>
          <w:rFonts w:ascii="Cambria" w:hAnsi="Cambria"/>
          <w:sz w:val="24"/>
        </w:rPr>
      </w:pPr>
    </w:p>
    <w:p w:rsidR="006D56B1" w:rsidRPr="00F2022A" w:rsidRDefault="006D56B1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6D56B1" w:rsidRPr="00F2022A" w:rsidRDefault="006D56B1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6D56B1" w:rsidRPr="00F2022A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6D56B1" w:rsidRPr="00F2022A" w:rsidRDefault="006D56B1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6D56B1" w:rsidRDefault="006D56B1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6D56B1" w:rsidRDefault="006D56B1" w:rsidP="00FB6471">
      <w:pPr>
        <w:pStyle w:val="afd"/>
        <w:ind w:left="540"/>
        <w:rPr>
          <w:rFonts w:ascii="Cambria" w:hAnsi="Cambria"/>
          <w:sz w:val="24"/>
        </w:rPr>
      </w:pPr>
    </w:p>
    <w:p w:rsidR="006D56B1" w:rsidRDefault="006D56B1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6D56B1" w:rsidRDefault="006D56B1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D56B1" w:rsidRPr="00410CD5" w:rsidRDefault="006D56B1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6D56B1" w:rsidRPr="00F54C49" w:rsidRDefault="006D56B1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6D56B1" w:rsidRDefault="006D56B1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6D56B1" w:rsidRPr="00F54C49" w:rsidRDefault="006D56B1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6D56B1" w:rsidRPr="00AA498E" w:rsidRDefault="006D56B1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Краткую презентацию компании, включающую в себя описание основных направлений деятельности и инфраструктуры компании и резюме, </w:t>
      </w:r>
      <w:r w:rsidRPr="000B1306">
        <w:rPr>
          <w:rFonts w:ascii="Cambria" w:eastAsia="Arial Unicode MS" w:hAnsi="Cambria"/>
          <w:sz w:val="24"/>
          <w:szCs w:val="28"/>
        </w:rPr>
        <w:lastRenderedPageBreak/>
        <w:t>отражающее опыт работы на рынке РФ, включая рекламные материалы (обязательно).</w:t>
      </w:r>
    </w:p>
    <w:p w:rsidR="006D56B1" w:rsidRPr="00A70D9B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6D56B1" w:rsidRPr="000B1306" w:rsidRDefault="006D56B1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AA498E" w:rsidRDefault="006D56B1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6D56B1" w:rsidRPr="00B244ED" w:rsidRDefault="006D56B1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6D56B1" w:rsidRPr="00137746" w:rsidRDefault="006D56B1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6F7B23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6D56B1" w:rsidRPr="00137746" w:rsidRDefault="006D56B1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6D56B1" w:rsidRPr="00137746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6D56B1" w:rsidRDefault="006D56B1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6D56B1" w:rsidRPr="00137746" w:rsidRDefault="006D56B1" w:rsidP="00FB6471">
      <w:pPr>
        <w:pStyle w:val="afd"/>
        <w:ind w:left="720"/>
        <w:rPr>
          <w:rFonts w:ascii="Cambria" w:hAnsi="Cambria"/>
          <w:sz w:val="24"/>
        </w:rPr>
      </w:pPr>
    </w:p>
    <w:p w:rsidR="006D56B1" w:rsidRDefault="006D56B1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6D56B1" w:rsidRPr="00AA498E" w:rsidRDefault="006D56B1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D56B1" w:rsidRPr="00D853EE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6D56B1" w:rsidRPr="00D853EE" w:rsidRDefault="006D56B1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6D56B1" w:rsidRPr="00D853EE" w:rsidRDefault="006D56B1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6D56B1" w:rsidRPr="00D853EE" w:rsidRDefault="006D56B1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опыта участника конкурса (вес критерия 10%).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6D56B1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6D56B1" w:rsidRPr="000B1306" w:rsidRDefault="006D56B1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6D56B1" w:rsidRDefault="006D56B1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6D56B1" w:rsidRPr="00AA498E" w:rsidRDefault="006D56B1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6D56B1" w:rsidRPr="000B1306" w:rsidRDefault="006D56B1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6D56B1" w:rsidRPr="000B1306" w:rsidRDefault="006D56B1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6D56B1" w:rsidRPr="00AA498E" w:rsidRDefault="006D56B1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6D56B1" w:rsidRPr="009840D5" w:rsidRDefault="006D56B1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A3B34">
        <w:rPr>
          <w:rFonts w:ascii="Cambria" w:hAnsi="Cambria"/>
          <w:noProof/>
          <w:sz w:val="20"/>
          <w:szCs w:val="20"/>
        </w:rPr>
        <w:t>222-25/11/19</w:t>
      </w:r>
    </w:p>
    <w:p w:rsidR="006D56B1" w:rsidRPr="00AA498E" w:rsidRDefault="006D56B1" w:rsidP="001D70BD">
      <w:pPr>
        <w:widowControl w:val="0"/>
        <w:rPr>
          <w:rFonts w:ascii="Cambria" w:hAnsi="Cambria"/>
          <w:b/>
          <w:bCs/>
        </w:rPr>
      </w:pPr>
    </w:p>
    <w:p w:rsidR="006D56B1" w:rsidRPr="00D156D4" w:rsidRDefault="006D56B1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6D56B1" w:rsidRPr="00D156D4" w:rsidRDefault="006D56B1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6D56B1" w:rsidRPr="00412353" w:rsidRDefault="006D56B1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6D56B1" w:rsidRPr="004B2B98" w:rsidRDefault="006D56B1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4B2B98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6D56B1" w:rsidRPr="006D56B1" w:rsidRDefault="006D56B1" w:rsidP="006D56B1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D56B1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производство рекламн</w:t>
      </w:r>
      <w:r w:rsidR="004B5A35">
        <w:rPr>
          <w:rFonts w:ascii="Cambria" w:eastAsia="Arial Unicode MS" w:hAnsi="Cambria"/>
          <w:sz w:val="24"/>
          <w:szCs w:val="28"/>
        </w:rPr>
        <w:t>о-полиграфической продукции для</w:t>
      </w:r>
      <w:r w:rsidR="004B5A35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6D56B1">
        <w:rPr>
          <w:rFonts w:ascii="Cambria" w:eastAsia="Arial Unicode MS" w:hAnsi="Cambria"/>
          <w:sz w:val="24"/>
          <w:szCs w:val="28"/>
        </w:rPr>
        <w:t xml:space="preserve">ТКБ БАНК ПАО и АКБ </w:t>
      </w:r>
      <w:proofErr w:type="spellStart"/>
      <w:r w:rsidRPr="006D56B1">
        <w:rPr>
          <w:rFonts w:ascii="Cambria" w:eastAsia="Arial Unicode MS" w:hAnsi="Cambria"/>
          <w:sz w:val="24"/>
          <w:szCs w:val="28"/>
        </w:rPr>
        <w:t>Инвестторбанк</w:t>
      </w:r>
      <w:proofErr w:type="spellEnd"/>
      <w:r w:rsidRPr="006D56B1">
        <w:rPr>
          <w:rFonts w:ascii="Cambria" w:eastAsia="Arial Unicode MS" w:hAnsi="Cambria"/>
          <w:sz w:val="24"/>
          <w:szCs w:val="28"/>
        </w:rPr>
        <w:t xml:space="preserve">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4B5A35">
        <w:rPr>
          <w:rFonts w:ascii="Cambria" w:eastAsia="Arial Unicode MS" w:hAnsi="Cambria"/>
          <w:sz w:val="24"/>
          <w:szCs w:val="28"/>
          <w:lang w:val="ru-RU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5.</w:t>
      </w:r>
    </w:p>
    <w:p w:rsidR="006D56B1" w:rsidRPr="004B2B98" w:rsidRDefault="006D56B1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="004B5A35">
        <w:rPr>
          <w:rFonts w:ascii="Cambria" w:hAnsi="Cambria"/>
          <w:sz w:val="24"/>
          <w:lang w:val="x-none" w:eastAsia="x-none"/>
        </w:rPr>
        <w:t xml:space="preserve">100% </w:t>
      </w:r>
      <w:proofErr w:type="spellStart"/>
      <w:r w:rsidR="004B5A35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="004B5A35">
        <w:rPr>
          <w:rFonts w:ascii="Cambria" w:hAnsi="Cambria"/>
          <w:sz w:val="24"/>
          <w:lang w:val="x-none" w:eastAsia="x-none"/>
        </w:rPr>
        <w:t>, в течение 20 р</w:t>
      </w:r>
      <w:r w:rsidR="004B5A35">
        <w:rPr>
          <w:rFonts w:ascii="Cambria" w:hAnsi="Cambria"/>
          <w:sz w:val="24"/>
          <w:lang w:eastAsia="x-none"/>
        </w:rPr>
        <w:t xml:space="preserve">абочих </w:t>
      </w:r>
      <w:r w:rsidR="004B5A35">
        <w:rPr>
          <w:rFonts w:ascii="Cambria" w:hAnsi="Cambria"/>
          <w:sz w:val="24"/>
          <w:lang w:val="x-none" w:eastAsia="x-none"/>
        </w:rPr>
        <w:t>д</w:t>
      </w:r>
      <w:r w:rsidR="004B5A35">
        <w:rPr>
          <w:rFonts w:ascii="Cambria" w:hAnsi="Cambria"/>
          <w:sz w:val="24"/>
          <w:lang w:eastAsia="x-none"/>
        </w:rPr>
        <w:t>ней</w:t>
      </w:r>
      <w:r w:rsidRPr="006D56B1">
        <w:rPr>
          <w:rFonts w:ascii="Cambria" w:hAnsi="Cambria"/>
          <w:sz w:val="24"/>
          <w:lang w:val="x-none" w:eastAsia="x-none"/>
        </w:rPr>
        <w:t xml:space="preserve"> с момента передачи тиража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Структура цены (что входит в ориентировочную цену, указанную в п.3, например: доставка, разгрузка, сборка, установка, обучение персонала и др.):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Производство, упаковка продукции (в </w:t>
      </w:r>
      <w:proofErr w:type="spellStart"/>
      <w:r w:rsidRPr="006D56B1">
        <w:rPr>
          <w:rFonts w:ascii="Cambria" w:hAnsi="Cambria"/>
          <w:sz w:val="24"/>
          <w:lang w:val="x-none" w:eastAsia="x-none"/>
        </w:rPr>
        <w:t>стрейтч</w:t>
      </w:r>
      <w:proofErr w:type="spellEnd"/>
      <w:r w:rsidRPr="006D56B1">
        <w:rPr>
          <w:rFonts w:ascii="Cambria" w:hAnsi="Cambria"/>
          <w:sz w:val="24"/>
          <w:lang w:val="x-none" w:eastAsia="x-none"/>
        </w:rPr>
        <w:t>-пленку для плакатов (А3, А2, А1), в бумажные конверты или файлы для продукции (например</w:t>
      </w:r>
      <w:r w:rsidR="00652DB4">
        <w:rPr>
          <w:rFonts w:ascii="Cambria" w:hAnsi="Cambria"/>
          <w:sz w:val="24"/>
          <w:lang w:eastAsia="x-none"/>
        </w:rPr>
        <w:t>,</w:t>
      </w:r>
      <w:r w:rsidRPr="006D56B1">
        <w:rPr>
          <w:rFonts w:ascii="Cambria" w:hAnsi="Cambria"/>
          <w:sz w:val="24"/>
          <w:lang w:val="x-none" w:eastAsia="x-none"/>
        </w:rPr>
        <w:t xml:space="preserve"> листовки А4) с штучным распределением (до 10 шт./город), в двойной слой крафт-бумаги или </w:t>
      </w:r>
      <w:proofErr w:type="spellStart"/>
      <w:r w:rsidRPr="006D56B1">
        <w:rPr>
          <w:rFonts w:ascii="Cambria" w:hAnsi="Cambria"/>
          <w:sz w:val="24"/>
          <w:lang w:val="x-none" w:eastAsia="x-none"/>
        </w:rPr>
        <w:t>гофрокороба</w:t>
      </w:r>
      <w:proofErr w:type="spellEnd"/>
      <w:r w:rsidRPr="006D56B1">
        <w:rPr>
          <w:rFonts w:ascii="Cambria" w:hAnsi="Cambria"/>
          <w:sz w:val="24"/>
          <w:lang w:val="x-none" w:eastAsia="x-none"/>
        </w:rPr>
        <w:t xml:space="preserve"> для прочей продукции и тиражей). 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Сортировка и маркировка продукции согласно пожеланиям заказчика (предоставляется список офисов, количество в каждый офис и текст маркировки). 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Доставка части тиража по одному адресу в г. Москве, передача другой части тиража представителю аккредитованной Банком транспортной компании на территории поставщика в пределах МКАД (все расходы, связанные с погрузкой на территории поставщика (платный въезд, парковка, доп. оборудование и т.п.) ложатся на поставщика).</w:t>
      </w:r>
    </w:p>
    <w:p w:rsidR="006D56B1" w:rsidRPr="006D56B1" w:rsidRDefault="006D56B1" w:rsidP="006D56B1">
      <w:pPr>
        <w:pStyle w:val="a0"/>
        <w:numPr>
          <w:ilvl w:val="0"/>
          <w:numId w:val="27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Разгрузка небольших тиражей (до 100 кг) на территории Банка осуществляется водителем или грузчиком поставщика. Разгрузка больших тиражей осуществляется совместно водителем поставщика и представителем заказчика.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36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F7B23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Желаемый срок поставки товара (выполнения работ, оказания услуг): для продукции без сложной обработки (буклеты, листовки, плакаты) в течение 5 рабочих дней с даты утверждения макета. Возможность экспресс исполнения заказа в течение 2 рабочих дней с момента утверждения макета, для прочей продукции в зависимости от сложности, но не дольше среднерыночных сроков для такой продукции.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F7B23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</w:rPr>
        <w:t>Дополнительн</w:t>
      </w:r>
      <w:r>
        <w:rPr>
          <w:rFonts w:ascii="Cambria" w:hAnsi="Cambria"/>
          <w:sz w:val="24"/>
        </w:rPr>
        <w:t>ая информация</w:t>
      </w:r>
      <w:r w:rsidRPr="006D56B1">
        <w:rPr>
          <w:rFonts w:ascii="Cambria" w:hAnsi="Cambria"/>
          <w:sz w:val="24"/>
        </w:rPr>
        <w:t xml:space="preserve">: 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Предполагается периодический заказ продукции, исхо</w:t>
      </w:r>
      <w:r w:rsidR="00652DB4">
        <w:rPr>
          <w:rFonts w:ascii="Cambria" w:hAnsi="Cambria"/>
          <w:sz w:val="24"/>
          <w:lang w:val="x-none" w:eastAsia="x-none"/>
        </w:rPr>
        <w:t>дя из текущих потребностей Банк</w:t>
      </w:r>
      <w:r w:rsidR="00652DB4">
        <w:rPr>
          <w:rFonts w:ascii="Cambria" w:hAnsi="Cambria"/>
          <w:sz w:val="24"/>
          <w:lang w:eastAsia="x-none"/>
        </w:rPr>
        <w:t>ов</w:t>
      </w:r>
      <w:r w:rsidRPr="006D56B1">
        <w:rPr>
          <w:rFonts w:ascii="Cambria" w:hAnsi="Cambria"/>
          <w:sz w:val="24"/>
          <w:lang w:val="x-none" w:eastAsia="x-none"/>
        </w:rPr>
        <w:t xml:space="preserve">. На каждый заказ в рамках договора будет предоставляться </w:t>
      </w:r>
      <w:r w:rsidR="00652DB4">
        <w:rPr>
          <w:rFonts w:ascii="Cambria" w:hAnsi="Cambria"/>
          <w:sz w:val="24"/>
          <w:lang w:val="x-none" w:eastAsia="x-none"/>
        </w:rPr>
        <w:t>отдельное техническое задание</w:t>
      </w:r>
      <w:r w:rsidR="00652DB4">
        <w:rPr>
          <w:rFonts w:ascii="Cambria" w:hAnsi="Cambria"/>
          <w:sz w:val="24"/>
          <w:lang w:eastAsia="x-none"/>
        </w:rPr>
        <w:t>. С</w:t>
      </w:r>
      <w:proofErr w:type="spellStart"/>
      <w:r w:rsidRPr="006D56B1">
        <w:rPr>
          <w:rFonts w:ascii="Cambria" w:hAnsi="Cambria"/>
          <w:sz w:val="24"/>
          <w:lang w:val="x-none" w:eastAsia="x-none"/>
        </w:rPr>
        <w:t>тоимость</w:t>
      </w:r>
      <w:proofErr w:type="spellEnd"/>
      <w:r w:rsidRPr="006D56B1">
        <w:rPr>
          <w:rFonts w:ascii="Cambria" w:hAnsi="Cambria"/>
          <w:sz w:val="24"/>
          <w:lang w:val="x-none" w:eastAsia="x-none"/>
        </w:rPr>
        <w:t xml:space="preserve"> производства не должна превышать стоимости, указанной в коммерческом предложении для данной тиражной вилки.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Производиться будут отдельные тиражи из списка в зависимости от потребностей. 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При установлении стоимости производства визиток необходимо указывать цены без учета производства всех остальных тиражей.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Презентации для производства будут передаваться в формате </w:t>
      </w:r>
      <w:proofErr w:type="spellStart"/>
      <w:r w:rsidRPr="006D56B1">
        <w:rPr>
          <w:rFonts w:ascii="Cambria" w:hAnsi="Cambria"/>
          <w:sz w:val="24"/>
          <w:lang w:val="x-none" w:eastAsia="x-none"/>
        </w:rPr>
        <w:t>PowerPoint</w:t>
      </w:r>
      <w:proofErr w:type="spellEnd"/>
      <w:r w:rsidRPr="006D56B1">
        <w:rPr>
          <w:rFonts w:ascii="Cambria" w:hAnsi="Cambria"/>
          <w:sz w:val="24"/>
          <w:lang w:val="x-none" w:eastAsia="x-none"/>
        </w:rPr>
        <w:t xml:space="preserve"> (подготовка к печати осуществляется силами подрядчика и входит в стоимость).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lastRenderedPageBreak/>
        <w:t>Верстка и корректировка визиток (по разработанному шаблону) осуществляется силами типографии и входит в стоимость.</w:t>
      </w:r>
    </w:p>
    <w:p w:rsidR="006D56B1" w:rsidRPr="006D56B1" w:rsidRDefault="006D56B1" w:rsidP="006D56B1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Доставка должна осуществляется вне зависимости от объема текущего заказа (например, заказ на 100 визиток должен доставляться сразу по готовности, без ожидания большего объема продукции).</w:t>
      </w:r>
    </w:p>
    <w:p w:rsidR="006D56B1" w:rsidRPr="006D56B1" w:rsidRDefault="006D56B1" w:rsidP="001E15C5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Полученные коммерческие предложения должны распространяться на ТКБ БАНК ПАО и АКБ «</w:t>
      </w:r>
      <w:proofErr w:type="spellStart"/>
      <w:r w:rsidRPr="006D56B1">
        <w:rPr>
          <w:rFonts w:ascii="Cambria" w:hAnsi="Cambria"/>
          <w:sz w:val="24"/>
          <w:lang w:val="x-none" w:eastAsia="x-none"/>
        </w:rPr>
        <w:t>Инвестторгбанк</w:t>
      </w:r>
      <w:proofErr w:type="spellEnd"/>
      <w:r w:rsidRPr="006D56B1">
        <w:rPr>
          <w:rFonts w:ascii="Cambria" w:hAnsi="Cambria"/>
          <w:sz w:val="24"/>
          <w:lang w:val="x-none" w:eastAsia="x-none"/>
        </w:rPr>
        <w:t>» (ПАО). Договоры с поставщиками так же заключают</w:t>
      </w:r>
      <w:r w:rsidR="00652DB4">
        <w:rPr>
          <w:rFonts w:ascii="Cambria" w:hAnsi="Cambria"/>
          <w:sz w:val="24"/>
          <w:lang w:eastAsia="x-none"/>
        </w:rPr>
        <w:t>ся</w:t>
      </w:r>
      <w:r w:rsidR="00652DB4">
        <w:rPr>
          <w:rFonts w:ascii="Cambria" w:hAnsi="Cambria"/>
          <w:sz w:val="24"/>
          <w:lang w:val="x-none" w:eastAsia="x-none"/>
        </w:rPr>
        <w:t xml:space="preserve"> оба </w:t>
      </w:r>
      <w:r w:rsidR="00652DB4">
        <w:rPr>
          <w:rFonts w:ascii="Cambria" w:hAnsi="Cambria"/>
          <w:sz w:val="24"/>
          <w:lang w:eastAsia="x-none"/>
        </w:rPr>
        <w:t>Б</w:t>
      </w:r>
      <w:proofErr w:type="spellStart"/>
      <w:r w:rsidRPr="006D56B1">
        <w:rPr>
          <w:rFonts w:ascii="Cambria" w:hAnsi="Cambria"/>
          <w:sz w:val="24"/>
          <w:lang w:val="x-none" w:eastAsia="x-none"/>
        </w:rPr>
        <w:t>анка</w:t>
      </w:r>
      <w:proofErr w:type="spellEnd"/>
      <w:r w:rsidRPr="006D56B1">
        <w:rPr>
          <w:rFonts w:ascii="Cambria" w:hAnsi="Cambria"/>
          <w:sz w:val="24"/>
          <w:lang w:val="x-none" w:eastAsia="x-none"/>
        </w:rPr>
        <w:t xml:space="preserve"> на одинаковых условиях.</w:t>
      </w:r>
    </w:p>
    <w:p w:rsidR="006D56B1" w:rsidRDefault="006D56B1" w:rsidP="006D56B1">
      <w:pPr>
        <w:pStyle w:val="a0"/>
        <w:numPr>
          <w:ilvl w:val="0"/>
          <w:numId w:val="0"/>
        </w:numPr>
        <w:rPr>
          <w:rFonts w:ascii="Cambria" w:hAnsi="Cambria"/>
          <w:sz w:val="24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Дополнительные требования к участнику:</w:t>
      </w:r>
    </w:p>
    <w:p w:rsidR="006D56B1" w:rsidRPr="006D56B1" w:rsidRDefault="006D56B1" w:rsidP="006D56B1">
      <w:pPr>
        <w:pStyle w:val="a0"/>
        <w:numPr>
          <w:ilvl w:val="0"/>
          <w:numId w:val="2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 xml:space="preserve">Участник должен иметь собственные производственные мощности и оборудование, необходимое для выполнения работ, указанных в </w:t>
      </w:r>
      <w:r w:rsidR="00652DB4">
        <w:rPr>
          <w:rFonts w:ascii="Cambria" w:hAnsi="Cambria"/>
          <w:sz w:val="24"/>
          <w:lang w:eastAsia="x-none"/>
        </w:rPr>
        <w:t>Конкурсном задании.</w:t>
      </w:r>
    </w:p>
    <w:p w:rsidR="006D56B1" w:rsidRPr="006D56B1" w:rsidRDefault="006D56B1" w:rsidP="006D56B1">
      <w:pPr>
        <w:pStyle w:val="a0"/>
        <w:numPr>
          <w:ilvl w:val="0"/>
          <w:numId w:val="2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Участник должен по запросу заказчика предоставить образцы произведенной ранее продукции разной сложности исполнения для подтверждения наличия необходимого опыта и оценки качества продукции заказчиком.</w:t>
      </w:r>
    </w:p>
    <w:p w:rsidR="006D56B1" w:rsidRPr="006D56B1" w:rsidRDefault="006D56B1" w:rsidP="006D56B1">
      <w:pPr>
        <w:pStyle w:val="a0"/>
        <w:numPr>
          <w:ilvl w:val="0"/>
          <w:numId w:val="2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  <w:lang w:val="x-none" w:eastAsia="x-none"/>
        </w:rPr>
        <w:t>По запросу заказчика участник должен организовать экскурсию на производство для ознакомления с оборудованием, возможностями и особенностями производства.</w:t>
      </w:r>
    </w:p>
    <w:p w:rsidR="006D56B1" w:rsidRPr="006D56B1" w:rsidRDefault="006D56B1" w:rsidP="006D56B1">
      <w:pPr>
        <w:pStyle w:val="a0"/>
        <w:numPr>
          <w:ilvl w:val="0"/>
          <w:numId w:val="0"/>
        </w:numPr>
        <w:ind w:left="360"/>
        <w:rPr>
          <w:rFonts w:ascii="Cambria" w:hAnsi="Cambria"/>
          <w:sz w:val="24"/>
          <w:lang w:val="x-none" w:eastAsia="x-none"/>
        </w:rPr>
      </w:pPr>
    </w:p>
    <w:p w:rsidR="006D56B1" w:rsidRPr="006D56B1" w:rsidRDefault="006D56B1" w:rsidP="006D56B1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6D56B1">
        <w:rPr>
          <w:rFonts w:ascii="Cambria" w:hAnsi="Cambria"/>
          <w:sz w:val="24"/>
        </w:rPr>
        <w:t xml:space="preserve">Требования к конкурсной документации: КП должно содержать полное описание, включающее: сведения о компании, в </w:t>
      </w:r>
      <w:proofErr w:type="spellStart"/>
      <w:r w:rsidRPr="006D56B1">
        <w:rPr>
          <w:rFonts w:ascii="Cambria" w:hAnsi="Cambria"/>
          <w:sz w:val="24"/>
        </w:rPr>
        <w:t>т.ч</w:t>
      </w:r>
      <w:proofErr w:type="spellEnd"/>
      <w:r w:rsidRPr="006D56B1">
        <w:rPr>
          <w:rFonts w:ascii="Cambria" w:hAnsi="Cambria"/>
          <w:sz w:val="24"/>
        </w:rPr>
        <w:t>. опыт работы и полное описание предложения по составу и стоимости услуг.</w:t>
      </w:r>
    </w:p>
    <w:p w:rsidR="006D56B1" w:rsidRPr="004B2B98" w:rsidRDefault="006D56B1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6D56B1" w:rsidRPr="004B2B98" w:rsidRDefault="006D56B1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6D56B1" w:rsidRPr="00D156D4" w:rsidRDefault="006D56B1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6D56B1" w:rsidRPr="00AA498E" w:rsidRDefault="006D56B1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6D56B1" w:rsidRPr="00774324" w:rsidRDefault="006D56B1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A3B34">
        <w:rPr>
          <w:rFonts w:ascii="Cambria" w:hAnsi="Cambria"/>
          <w:noProof/>
          <w:sz w:val="20"/>
          <w:szCs w:val="20"/>
        </w:rPr>
        <w:t>222-25/11/19</w:t>
      </w:r>
    </w:p>
    <w:p w:rsidR="006D56B1" w:rsidRPr="00AA498E" w:rsidRDefault="006D56B1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6D56B1" w:rsidRPr="00AA498E" w:rsidRDefault="006D56B1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6D56B1" w:rsidRPr="00AA498E" w:rsidRDefault="006D56B1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6D56B1" w:rsidRPr="00AA498E" w:rsidRDefault="006D56B1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6D56B1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6D56B1" w:rsidRPr="006C4A32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6D56B1" w:rsidRPr="00AA498E" w:rsidRDefault="006D56B1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6D56B1" w:rsidRPr="00AA498E" w:rsidRDefault="006D56B1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6D56B1" w:rsidRPr="00AA498E" w:rsidRDefault="006D56B1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6D56B1" w:rsidRPr="00AA498E" w:rsidRDefault="006D56B1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6D56B1" w:rsidRPr="00AA498E" w:rsidRDefault="006D56B1" w:rsidP="00E8435B">
      <w:pPr>
        <w:rPr>
          <w:rFonts w:ascii="Cambria" w:hAnsi="Cambria"/>
          <w:b/>
          <w:i/>
        </w:rPr>
      </w:pPr>
    </w:p>
    <w:p w:rsidR="006D56B1" w:rsidRPr="00AA498E" w:rsidRDefault="006D56B1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6D56B1" w:rsidRPr="00AA498E" w:rsidRDefault="006D56B1" w:rsidP="00E8435B">
      <w:pPr>
        <w:rPr>
          <w:rFonts w:ascii="Cambria" w:hAnsi="Cambria"/>
          <w:b/>
          <w:i/>
        </w:rPr>
      </w:pPr>
    </w:p>
    <w:p w:rsidR="006D56B1" w:rsidRPr="00AA498E" w:rsidRDefault="006D56B1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6D56B1" w:rsidRPr="00AA498E" w:rsidRDefault="006D56B1" w:rsidP="001D70BD">
      <w:pPr>
        <w:jc w:val="center"/>
        <w:rPr>
          <w:rFonts w:ascii="Cambria" w:hAnsi="Cambria"/>
        </w:rPr>
      </w:pP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A3B34">
        <w:rPr>
          <w:rFonts w:ascii="Cambria" w:hAnsi="Cambria"/>
          <w:noProof/>
          <w:sz w:val="20"/>
          <w:szCs w:val="20"/>
        </w:rPr>
        <w:t>222-25/11/19</w:t>
      </w:r>
    </w:p>
    <w:p w:rsidR="006D56B1" w:rsidRPr="00AA498E" w:rsidRDefault="006D56B1" w:rsidP="001D70BD">
      <w:pPr>
        <w:ind w:firstLine="709"/>
        <w:jc w:val="right"/>
        <w:rPr>
          <w:rFonts w:ascii="Cambria" w:hAnsi="Cambria"/>
          <w:b/>
          <w:i/>
        </w:rPr>
      </w:pPr>
    </w:p>
    <w:p w:rsidR="006D56B1" w:rsidRPr="00AA498E" w:rsidRDefault="006D56B1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6D56B1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56B1" w:rsidRPr="00AA498E" w:rsidRDefault="006D56B1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6D56B1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6D56B1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56B1" w:rsidRPr="00AA498E" w:rsidRDefault="006D56B1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6D56B1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56B1" w:rsidRPr="00AA498E" w:rsidRDefault="006D56B1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6D56B1" w:rsidRPr="00AA498E" w:rsidRDefault="006D56B1" w:rsidP="001D70BD">
      <w:pPr>
        <w:jc w:val="center"/>
        <w:rPr>
          <w:rFonts w:ascii="Cambria" w:hAnsi="Cambria"/>
        </w:rPr>
      </w:pPr>
    </w:p>
    <w:p w:rsidR="006D56B1" w:rsidRPr="00AA498E" w:rsidRDefault="006D56B1" w:rsidP="001D70BD">
      <w:pPr>
        <w:jc w:val="center"/>
        <w:rPr>
          <w:rFonts w:ascii="Cambria" w:hAnsi="Cambria"/>
        </w:rPr>
      </w:pPr>
    </w:p>
    <w:p w:rsidR="006D56B1" w:rsidRPr="00AA498E" w:rsidRDefault="006D56B1" w:rsidP="001D70BD">
      <w:pPr>
        <w:rPr>
          <w:rFonts w:ascii="Cambria" w:hAnsi="Cambria"/>
        </w:rPr>
      </w:pPr>
    </w:p>
    <w:p w:rsidR="006D56B1" w:rsidRPr="00AA498E" w:rsidRDefault="006D56B1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6D56B1" w:rsidRPr="00AA498E" w:rsidRDefault="006D56B1" w:rsidP="001D70BD">
      <w:pPr>
        <w:rPr>
          <w:rFonts w:ascii="Cambria" w:hAnsi="Cambria"/>
          <w:b/>
          <w:i/>
        </w:rPr>
      </w:pPr>
    </w:p>
    <w:p w:rsidR="006D56B1" w:rsidRPr="00AA498E" w:rsidRDefault="006D56B1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A3B34">
        <w:rPr>
          <w:rFonts w:ascii="Cambria" w:hAnsi="Cambria"/>
          <w:noProof/>
          <w:sz w:val="20"/>
          <w:szCs w:val="20"/>
        </w:rPr>
        <w:t>222-25/11/19</w:t>
      </w:r>
    </w:p>
    <w:p w:rsidR="006D56B1" w:rsidRPr="00AA498E" w:rsidRDefault="006D56B1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6D56B1" w:rsidRPr="00AA498E" w:rsidRDefault="006D56B1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6D56B1" w:rsidRPr="00AA498E" w:rsidRDefault="006D56B1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6D56B1" w:rsidRPr="00AA498E" w:rsidRDefault="006D56B1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6D56B1" w:rsidRPr="00AA498E" w:rsidRDefault="006D56B1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6D56B1" w:rsidRPr="00AA498E" w:rsidRDefault="006D56B1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6D56B1" w:rsidRPr="00AA498E" w:rsidRDefault="006D56B1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6D56B1" w:rsidRPr="00AA498E" w:rsidRDefault="006D56B1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6D56B1" w:rsidRPr="00AA498E" w:rsidRDefault="006D56B1" w:rsidP="00E8435B">
      <w:pPr>
        <w:rPr>
          <w:rFonts w:ascii="Cambria" w:hAnsi="Cambria"/>
        </w:rPr>
      </w:pP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BB086A">
        <w:rPr>
          <w:rFonts w:ascii="Cambria" w:hAnsi="Cambria"/>
        </w:rPr>
        <w:t xml:space="preserve">          «____»____________2019</w:t>
      </w:r>
      <w:r w:rsidRPr="00AA498E">
        <w:rPr>
          <w:rFonts w:ascii="Cambria" w:hAnsi="Cambria"/>
        </w:rPr>
        <w:t>г.</w:t>
      </w:r>
    </w:p>
    <w:p w:rsidR="006D56B1" w:rsidRPr="00AA498E" w:rsidRDefault="006D56B1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6D56B1" w:rsidRPr="00AA498E" w:rsidRDefault="006D56B1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DA3B34">
        <w:rPr>
          <w:rFonts w:ascii="Cambria" w:hAnsi="Cambria"/>
          <w:noProof/>
          <w:sz w:val="20"/>
          <w:szCs w:val="20"/>
        </w:rPr>
        <w:t>222-25/11/19</w:t>
      </w:r>
    </w:p>
    <w:p w:rsidR="006D56B1" w:rsidRPr="00AA498E" w:rsidRDefault="006D56B1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6D56B1" w:rsidRDefault="006D56B1" w:rsidP="00E8435B">
      <w:pPr>
        <w:pStyle w:val="ac"/>
        <w:rPr>
          <w:rFonts w:ascii="Cambria" w:hAnsi="Cambria"/>
          <w:sz w:val="24"/>
          <w:szCs w:val="24"/>
        </w:rPr>
      </w:pPr>
    </w:p>
    <w:p w:rsidR="006D56B1" w:rsidRPr="00C818D6" w:rsidRDefault="006D56B1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987" w:type="pct"/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6D56B1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6D56B1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6D56B1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6D56B1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6D56B1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D56B1" w:rsidRPr="00C818D6" w:rsidRDefault="006D56B1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6D56B1" w:rsidRPr="00C818D6" w:rsidRDefault="006D56B1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конкурсной документации настоящим подтверждаем сведения:</w:t>
      </w:r>
    </w:p>
    <w:p w:rsidR="006D56B1" w:rsidRPr="00C818D6" w:rsidRDefault="006D56B1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</w:p>
    <w:p w:rsidR="006D56B1" w:rsidRDefault="006D56B1" w:rsidP="00E8435B">
      <w:pPr>
        <w:rPr>
          <w:rFonts w:ascii="Cambria" w:hAnsi="Cambria"/>
          <w:sz w:val="20"/>
          <w:szCs w:val="20"/>
        </w:rPr>
      </w:pPr>
    </w:p>
    <w:p w:rsidR="006D56B1" w:rsidRDefault="006D56B1" w:rsidP="00E8435B">
      <w:pPr>
        <w:rPr>
          <w:rFonts w:ascii="Cambria" w:hAnsi="Cambria"/>
          <w:sz w:val="20"/>
          <w:szCs w:val="20"/>
        </w:rPr>
      </w:pP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</w:t>
      </w:r>
      <w:r w:rsidR="00BB086A">
        <w:rPr>
          <w:rFonts w:ascii="Cambria" w:hAnsi="Cambria"/>
          <w:sz w:val="20"/>
          <w:szCs w:val="20"/>
        </w:rPr>
        <w:t>2019</w:t>
      </w:r>
      <w:r w:rsidRPr="00C818D6">
        <w:rPr>
          <w:rFonts w:ascii="Cambria" w:hAnsi="Cambria"/>
          <w:sz w:val="20"/>
          <w:szCs w:val="20"/>
        </w:rPr>
        <w:t xml:space="preserve">  г.</w:t>
      </w: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6D56B1" w:rsidRPr="00C818D6" w:rsidRDefault="006D56B1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6D56B1" w:rsidRPr="00AA498E" w:rsidRDefault="006D56B1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6D56B1" w:rsidRPr="0015666F" w:rsidRDefault="006D56B1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A3B34">
        <w:rPr>
          <w:rFonts w:ascii="Cambria" w:hAnsi="Cambria"/>
          <w:noProof/>
          <w:sz w:val="20"/>
          <w:szCs w:val="20"/>
        </w:rPr>
        <w:t>222-25/11/19</w:t>
      </w: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6D56B1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6D56B1" w:rsidRDefault="006D56B1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6D56B1" w:rsidRPr="00AA498E" w:rsidRDefault="006D56B1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6D56B1" w:rsidRPr="00AA498E" w:rsidRDefault="006D56B1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6D56B1" w:rsidRDefault="006D56B1" w:rsidP="005F1791">
      <w:pPr>
        <w:jc w:val="right"/>
        <w:rPr>
          <w:rFonts w:ascii="Cambria" w:hAnsi="Cambria"/>
        </w:rPr>
        <w:sectPr w:rsidR="006D56B1" w:rsidSect="006D56B1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6D56B1" w:rsidRPr="00AA498E" w:rsidRDefault="006D56B1" w:rsidP="005F1791">
      <w:pPr>
        <w:jc w:val="right"/>
        <w:rPr>
          <w:rFonts w:ascii="Cambria" w:hAnsi="Cambria"/>
        </w:rPr>
      </w:pPr>
    </w:p>
    <w:sectPr w:rsidR="006D56B1" w:rsidRPr="00AA498E" w:rsidSect="006D56B1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B1" w:rsidRDefault="006D56B1" w:rsidP="001D70BD">
      <w:r>
        <w:separator/>
      </w:r>
    </w:p>
  </w:endnote>
  <w:endnote w:type="continuationSeparator" w:id="0">
    <w:p w:rsidR="006D56B1" w:rsidRDefault="006D56B1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B1" w:rsidRDefault="006D56B1" w:rsidP="001D70BD">
      <w:r>
        <w:separator/>
      </w:r>
    </w:p>
  </w:footnote>
  <w:footnote w:type="continuationSeparator" w:id="0">
    <w:p w:rsidR="006D56B1" w:rsidRDefault="006D56B1" w:rsidP="001D70BD">
      <w:r>
        <w:continuationSeparator/>
      </w:r>
    </w:p>
  </w:footnote>
  <w:footnote w:id="1">
    <w:p w:rsidR="006D56B1" w:rsidRDefault="006D56B1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47EDE"/>
    <w:multiLevelType w:val="hybridMultilevel"/>
    <w:tmpl w:val="B30EAC10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3BC3750"/>
    <w:multiLevelType w:val="hybridMultilevel"/>
    <w:tmpl w:val="922AE93A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5679A0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3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B6A6BE5"/>
    <w:multiLevelType w:val="hybridMultilevel"/>
    <w:tmpl w:val="19BC93FA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15"/>
  </w:num>
  <w:num w:numId="16">
    <w:abstractNumId w:val="21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2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4"/>
  </w:num>
  <w:num w:numId="28">
    <w:abstractNumId w:val="11"/>
  </w:num>
  <w:num w:numId="29">
    <w:abstractNumId w:val="6"/>
  </w:num>
  <w:num w:numId="3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1FE4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6FA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35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2DB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6B1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B23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6D5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29C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086A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87714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B3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2DBE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70B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7B2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2BD6-E62E-420F-90BB-D2D6903F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3110</Words>
  <Characters>24121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27177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5</cp:revision>
  <cp:lastPrinted>2010-09-15T12:33:00Z</cp:lastPrinted>
  <dcterms:created xsi:type="dcterms:W3CDTF">2019-11-21T09:32:00Z</dcterms:created>
  <dcterms:modified xsi:type="dcterms:W3CDTF">2019-11-25T09:08:00Z</dcterms:modified>
</cp:coreProperties>
</file>