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09" w:rsidRDefault="009B4C96" w:rsidP="009B4C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№6 </w:t>
      </w:r>
    </w:p>
    <w:p w:rsidR="00746D09" w:rsidRDefault="009B4C96" w:rsidP="009B4C96">
      <w:pPr>
        <w:jc w:val="right"/>
        <w:rPr>
          <w:rFonts w:ascii="Times New Roman" w:hAnsi="Times New Roman" w:cs="Times New Roman"/>
          <w:sz w:val="24"/>
          <w:szCs w:val="24"/>
        </w:rPr>
      </w:pPr>
      <w:r w:rsidRPr="009B4C96">
        <w:rPr>
          <w:rFonts w:ascii="Times New Roman" w:hAnsi="Times New Roman" w:cs="Times New Roman"/>
          <w:sz w:val="24"/>
          <w:szCs w:val="24"/>
        </w:rPr>
        <w:t>к Конкурсной документации № 150-24/07/17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383534" w:rsidRPr="00CB25D7" w:rsidRDefault="000266E9" w:rsidP="00383534">
            <w:pPr>
              <w:jc w:val="center"/>
              <w:rPr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 xml:space="preserve">на </w:t>
            </w:r>
            <w:r w:rsidR="00383534">
              <w:rPr>
                <w:sz w:val="28"/>
                <w:szCs w:val="28"/>
              </w:rPr>
              <w:t xml:space="preserve">приобретение </w:t>
            </w:r>
            <w:r w:rsidR="00CB25D7">
              <w:rPr>
                <w:sz w:val="28"/>
                <w:szCs w:val="28"/>
              </w:rPr>
              <w:t xml:space="preserve">серверного оборудования </w:t>
            </w:r>
            <w:r w:rsidR="00CB25D7">
              <w:rPr>
                <w:sz w:val="28"/>
                <w:szCs w:val="28"/>
                <w:lang w:val="en-US"/>
              </w:rPr>
              <w:t>Oracle</w:t>
            </w:r>
            <w:r w:rsidR="00CB25D7" w:rsidRPr="00CB25D7">
              <w:rPr>
                <w:sz w:val="28"/>
                <w:szCs w:val="28"/>
              </w:rPr>
              <w:t xml:space="preserve"> </w:t>
            </w:r>
            <w:r w:rsidR="00CB25D7">
              <w:rPr>
                <w:sz w:val="28"/>
                <w:szCs w:val="28"/>
                <w:lang w:val="en-US"/>
              </w:rPr>
              <w:t>SPARC</w:t>
            </w:r>
            <w:r w:rsidR="00CB25D7" w:rsidRPr="00CB25D7">
              <w:rPr>
                <w:sz w:val="28"/>
                <w:szCs w:val="28"/>
              </w:rPr>
              <w:t xml:space="preserve"> </w:t>
            </w:r>
            <w:proofErr w:type="gramStart"/>
            <w:r w:rsidR="00CB25D7">
              <w:rPr>
                <w:sz w:val="28"/>
                <w:szCs w:val="28"/>
              </w:rPr>
              <w:t>для</w:t>
            </w:r>
            <w:proofErr w:type="gramEnd"/>
          </w:p>
          <w:p w:rsidR="000266E9" w:rsidRPr="00533552" w:rsidRDefault="000266E9" w:rsidP="0038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>ПАО «</w:t>
            </w:r>
            <w:proofErr w:type="spellStart"/>
            <w:r w:rsidRPr="00492B81">
              <w:rPr>
                <w:sz w:val="28"/>
                <w:szCs w:val="28"/>
              </w:rPr>
              <w:t>Транскапиталбанк</w:t>
            </w:r>
            <w:proofErr w:type="spellEnd"/>
            <w:r w:rsidRPr="00492B81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CB25D7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2017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D09" w:rsidRDefault="00746D09" w:rsidP="00AE71BF">
      <w:pPr>
        <w:pStyle w:val="1"/>
        <w:jc w:val="both"/>
      </w:pPr>
      <w:r w:rsidRPr="00746D09">
        <w:lastRenderedPageBreak/>
        <w:t xml:space="preserve"> </w:t>
      </w:r>
      <w:bookmarkStart w:id="0" w:name="_Toc488359225"/>
      <w:r w:rsidRPr="00746D09">
        <w:t>Общие положения</w:t>
      </w:r>
      <w:bookmarkEnd w:id="0"/>
    </w:p>
    <w:p w:rsidR="00746D09" w:rsidRDefault="00C9343F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Настоящее техническое задание описывает требования к </w:t>
      </w:r>
      <w:r w:rsidR="00CB25D7">
        <w:rPr>
          <w:rFonts w:ascii="Times New Roman" w:hAnsi="Times New Roman" w:cs="Times New Roman"/>
          <w:szCs w:val="24"/>
        </w:rPr>
        <w:t xml:space="preserve">серверам платформы </w:t>
      </w:r>
      <w:r w:rsidR="00CB25D7">
        <w:rPr>
          <w:rFonts w:ascii="Times New Roman" w:hAnsi="Times New Roman" w:cs="Times New Roman"/>
          <w:szCs w:val="24"/>
          <w:lang w:val="en-US"/>
        </w:rPr>
        <w:t>Oracle</w:t>
      </w:r>
      <w:r w:rsidR="00CB25D7" w:rsidRPr="00CB25D7">
        <w:rPr>
          <w:rFonts w:ascii="Times New Roman" w:hAnsi="Times New Roman" w:cs="Times New Roman"/>
          <w:szCs w:val="24"/>
        </w:rPr>
        <w:t xml:space="preserve"> </w:t>
      </w:r>
      <w:r w:rsidR="00CB25D7">
        <w:rPr>
          <w:rFonts w:ascii="Times New Roman" w:hAnsi="Times New Roman" w:cs="Times New Roman"/>
          <w:szCs w:val="24"/>
          <w:lang w:val="en-US"/>
        </w:rPr>
        <w:t>SPARC</w:t>
      </w:r>
      <w:r w:rsidR="000266E9">
        <w:rPr>
          <w:rFonts w:ascii="Times New Roman" w:hAnsi="Times New Roman" w:cs="Times New Roman"/>
          <w:szCs w:val="24"/>
        </w:rPr>
        <w:t>.</w:t>
      </w:r>
      <w:r w:rsidR="00CB25D7">
        <w:rPr>
          <w:rFonts w:ascii="Times New Roman" w:hAnsi="Times New Roman" w:cs="Times New Roman"/>
          <w:szCs w:val="24"/>
        </w:rPr>
        <w:t xml:space="preserve"> Детальная спецификация представлена в </w:t>
      </w:r>
      <w:bookmarkStart w:id="1" w:name="_GoBack"/>
      <w:r w:rsidR="00CB25D7" w:rsidRPr="00327125">
        <w:rPr>
          <w:rFonts w:ascii="Times New Roman" w:hAnsi="Times New Roman" w:cs="Times New Roman"/>
          <w:szCs w:val="24"/>
        </w:rPr>
        <w:t xml:space="preserve">Приложении </w:t>
      </w:r>
      <w:r w:rsidR="00BD6769" w:rsidRPr="00327125">
        <w:rPr>
          <w:rFonts w:ascii="Times New Roman" w:hAnsi="Times New Roman" w:cs="Times New Roman"/>
          <w:szCs w:val="24"/>
        </w:rPr>
        <w:t>5</w:t>
      </w:r>
      <w:r w:rsidR="00CB25D7" w:rsidRPr="00327125">
        <w:rPr>
          <w:rFonts w:ascii="Times New Roman" w:hAnsi="Times New Roman" w:cs="Times New Roman"/>
          <w:szCs w:val="24"/>
        </w:rPr>
        <w:t>.</w:t>
      </w:r>
    </w:p>
    <w:bookmarkEnd w:id="1"/>
    <w:p w:rsidR="000266E9" w:rsidRPr="00C9343F" w:rsidRDefault="000266E9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настоящее время </w:t>
      </w:r>
      <w:r w:rsidR="009D7495">
        <w:rPr>
          <w:rFonts w:ascii="Times New Roman" w:hAnsi="Times New Roman" w:cs="Times New Roman"/>
          <w:szCs w:val="24"/>
        </w:rPr>
        <w:t xml:space="preserve">в Банке </w:t>
      </w:r>
      <w:r>
        <w:rPr>
          <w:rFonts w:ascii="Times New Roman" w:hAnsi="Times New Roman" w:cs="Times New Roman"/>
          <w:szCs w:val="24"/>
        </w:rPr>
        <w:t xml:space="preserve">проводится предварительный конкурс путем оценки предложений на </w:t>
      </w:r>
      <w:r w:rsidR="001335AB">
        <w:rPr>
          <w:rFonts w:ascii="Times New Roman" w:hAnsi="Times New Roman" w:cs="Times New Roman"/>
          <w:szCs w:val="24"/>
        </w:rPr>
        <w:t>поставку серверного оборудования</w:t>
      </w:r>
      <w:r>
        <w:rPr>
          <w:rFonts w:ascii="Times New Roman" w:hAnsi="Times New Roman" w:cs="Times New Roman"/>
          <w:szCs w:val="24"/>
        </w:rPr>
        <w:t>.</w:t>
      </w:r>
    </w:p>
    <w:p w:rsidR="00746D09" w:rsidRDefault="00746D09" w:rsidP="00AE71BF">
      <w:pPr>
        <w:pStyle w:val="1"/>
        <w:jc w:val="both"/>
        <w:rPr>
          <w:lang w:val="en-US"/>
        </w:rPr>
      </w:pPr>
      <w:bookmarkStart w:id="2" w:name="_Toc488359226"/>
      <w:r>
        <w:t>Общие требования</w:t>
      </w:r>
      <w:bookmarkEnd w:id="2"/>
    </w:p>
    <w:p w:rsidR="00A93ABF" w:rsidRDefault="00CB25D7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Серверное оборудование </w:t>
      </w:r>
      <w:r w:rsidR="002A5166">
        <w:rPr>
          <w:rFonts w:ascii="Times New Roman" w:hAnsi="Times New Roman" w:cs="Times New Roman"/>
          <w:szCs w:val="24"/>
        </w:rPr>
        <w:t xml:space="preserve">приобретается для задачи развертывания и обеспечения стабильной работы высокопроизводительных </w:t>
      </w:r>
      <w:r w:rsidR="002A08D4">
        <w:rPr>
          <w:rFonts w:ascii="Times New Roman" w:hAnsi="Times New Roman" w:cs="Times New Roman"/>
          <w:szCs w:val="24"/>
        </w:rPr>
        <w:t xml:space="preserve">баз данных </w:t>
      </w:r>
      <w:r w:rsidR="002A5166">
        <w:rPr>
          <w:rFonts w:ascii="Times New Roman" w:hAnsi="Times New Roman" w:cs="Times New Roman"/>
          <w:szCs w:val="24"/>
          <w:lang w:val="en-US"/>
        </w:rPr>
        <w:t>Oracle</w:t>
      </w:r>
      <w:r w:rsidR="002A5166">
        <w:rPr>
          <w:rFonts w:ascii="Times New Roman" w:hAnsi="Times New Roman" w:cs="Times New Roman"/>
          <w:szCs w:val="24"/>
        </w:rPr>
        <w:t>. Обор</w:t>
      </w:r>
      <w:r w:rsidR="006930DB">
        <w:rPr>
          <w:rFonts w:ascii="Times New Roman" w:hAnsi="Times New Roman" w:cs="Times New Roman"/>
          <w:szCs w:val="24"/>
        </w:rPr>
        <w:t>у</w:t>
      </w:r>
      <w:r w:rsidR="002A5166">
        <w:rPr>
          <w:rFonts w:ascii="Times New Roman" w:hAnsi="Times New Roman" w:cs="Times New Roman"/>
          <w:szCs w:val="24"/>
        </w:rPr>
        <w:t xml:space="preserve">дование </w:t>
      </w:r>
      <w:r>
        <w:rPr>
          <w:rFonts w:ascii="Times New Roman" w:hAnsi="Times New Roman" w:cs="Times New Roman"/>
          <w:szCs w:val="24"/>
        </w:rPr>
        <w:t xml:space="preserve">должно </w:t>
      </w:r>
      <w:r w:rsidR="00A93ABF" w:rsidRPr="00107660">
        <w:rPr>
          <w:rFonts w:ascii="Times New Roman" w:hAnsi="Times New Roman" w:cs="Times New Roman"/>
          <w:szCs w:val="24"/>
        </w:rPr>
        <w:t>полностью удовлетворять всем описанным в настоящем документе требованиям и опт</w:t>
      </w:r>
      <w:r w:rsidR="001335AB">
        <w:rPr>
          <w:rFonts w:ascii="Times New Roman" w:hAnsi="Times New Roman" w:cs="Times New Roman"/>
          <w:szCs w:val="24"/>
        </w:rPr>
        <w:t>имально соответствовать задачам, для которых оно предназначено</w:t>
      </w:r>
      <w:r w:rsidR="00AE71BF">
        <w:rPr>
          <w:rFonts w:ascii="Times New Roman" w:hAnsi="Times New Roman" w:cs="Times New Roman"/>
          <w:szCs w:val="24"/>
        </w:rPr>
        <w:t>.</w:t>
      </w:r>
    </w:p>
    <w:p w:rsidR="002A08D4" w:rsidRPr="00107660" w:rsidRDefault="002A08D4" w:rsidP="002A08D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точки зрения лицензирования СУБД </w:t>
      </w:r>
      <w:r>
        <w:rPr>
          <w:rFonts w:ascii="Times New Roman" w:hAnsi="Times New Roman" w:cs="Times New Roman"/>
          <w:szCs w:val="24"/>
          <w:lang w:val="en-US"/>
        </w:rPr>
        <w:t>Oracle</w:t>
      </w:r>
      <w:r>
        <w:rPr>
          <w:rFonts w:ascii="Times New Roman" w:hAnsi="Times New Roman" w:cs="Times New Roman"/>
          <w:szCs w:val="24"/>
        </w:rPr>
        <w:t xml:space="preserve"> комплектация серверного оборудования должна позволять ограничивать вычислительные ресурсы на аппаратном уровне и соответствовать типу </w:t>
      </w:r>
      <w:proofErr w:type="spellStart"/>
      <w:r>
        <w:rPr>
          <w:rFonts w:ascii="Times New Roman" w:hAnsi="Times New Roman" w:cs="Times New Roman"/>
          <w:szCs w:val="24"/>
        </w:rPr>
        <w:t>партицирования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Hard</w:t>
      </w:r>
      <w:r w:rsidRPr="006930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Partitioning</w:t>
      </w:r>
      <w:r>
        <w:rPr>
          <w:rFonts w:ascii="Times New Roman" w:hAnsi="Times New Roman" w:cs="Times New Roman"/>
          <w:szCs w:val="24"/>
        </w:rPr>
        <w:t xml:space="preserve"> (Приложение </w:t>
      </w:r>
      <w:r w:rsidR="00E4295A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).</w:t>
      </w:r>
    </w:p>
    <w:p w:rsidR="006930DB" w:rsidRDefault="006930DB" w:rsidP="006930DB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точки зрения лицензирования СУБД </w:t>
      </w:r>
      <w:r>
        <w:rPr>
          <w:rFonts w:ascii="Times New Roman" w:hAnsi="Times New Roman" w:cs="Times New Roman"/>
          <w:szCs w:val="24"/>
          <w:lang w:val="en-US"/>
        </w:rPr>
        <w:t>Oracle</w:t>
      </w:r>
      <w:r w:rsidRPr="006930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модели процессоров, которым комплектуется серверное оборудование, должны быть указаны в документе </w:t>
      </w:r>
      <w:r>
        <w:rPr>
          <w:rFonts w:ascii="Times New Roman" w:hAnsi="Times New Roman" w:cs="Times New Roman"/>
          <w:szCs w:val="24"/>
          <w:lang w:val="en-US"/>
        </w:rPr>
        <w:t>Oracle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Processor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Core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Factor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Table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иметь значение </w:t>
      </w:r>
      <w:r>
        <w:rPr>
          <w:rFonts w:ascii="Times New Roman" w:hAnsi="Times New Roman" w:cs="Times New Roman"/>
          <w:szCs w:val="24"/>
          <w:lang w:val="en-US"/>
        </w:rPr>
        <w:t>Core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Factor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не выше 0,5</w:t>
      </w:r>
      <w:r w:rsidR="002A08D4">
        <w:rPr>
          <w:rFonts w:ascii="Times New Roman" w:hAnsi="Times New Roman" w:cs="Times New Roman"/>
          <w:szCs w:val="24"/>
        </w:rPr>
        <w:t xml:space="preserve"> (Приложение </w:t>
      </w:r>
      <w:r w:rsidR="00E4295A">
        <w:rPr>
          <w:rFonts w:ascii="Times New Roman" w:hAnsi="Times New Roman" w:cs="Times New Roman"/>
          <w:szCs w:val="24"/>
        </w:rPr>
        <w:t>8</w:t>
      </w:r>
      <w:r w:rsidR="002A08D4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:rsidR="00C024D0" w:rsidRDefault="00C024D0" w:rsidP="002A5166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Серверное оборудование должно иметь возможность масштабирования с точки зрения наращивания вычислительной мощности на аппаратном уровне: увеличение количества ядер процессоров и оперативной памяти.</w:t>
      </w:r>
    </w:p>
    <w:p w:rsidR="002A08D4" w:rsidRDefault="002A08D4" w:rsidP="002A08D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B96481">
      <w:pPr>
        <w:pStyle w:val="a4"/>
        <w:numPr>
          <w:ilvl w:val="2"/>
          <w:numId w:val="11"/>
        </w:numPr>
        <w:ind w:left="1418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возможной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оборудование должен составлять не менее </w:t>
      </w:r>
      <w:r w:rsidR="002A08D4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B96481">
      <w:pPr>
        <w:pStyle w:val="a4"/>
        <w:numPr>
          <w:ilvl w:val="2"/>
          <w:numId w:val="11"/>
        </w:numPr>
        <w:ind w:left="1418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proofErr w:type="gramStart"/>
      <w:r>
        <w:rPr>
          <w:rFonts w:ascii="Times New Roman" w:hAnsi="Times New Roman" w:cs="Times New Roman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szCs w:val="24"/>
        </w:rPr>
        <w:t xml:space="preserve"> на оборудование и сопутствующее системное программное обеспечение.</w:t>
      </w:r>
    </w:p>
    <w:p w:rsidR="0030636E" w:rsidRDefault="0030636E" w:rsidP="00B96481">
      <w:pPr>
        <w:pStyle w:val="a4"/>
        <w:numPr>
          <w:ilvl w:val="2"/>
          <w:numId w:val="11"/>
        </w:numPr>
        <w:ind w:left="1418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технической поддержки </w:t>
      </w:r>
      <w:r w:rsidR="002A08D4">
        <w:rPr>
          <w:rFonts w:ascii="Times New Roman" w:hAnsi="Times New Roman" w:cs="Times New Roman"/>
          <w:szCs w:val="24"/>
        </w:rPr>
        <w:t>Б</w:t>
      </w:r>
      <w:r>
        <w:rPr>
          <w:rFonts w:ascii="Times New Roman" w:hAnsi="Times New Roman" w:cs="Times New Roman"/>
          <w:szCs w:val="24"/>
        </w:rPr>
        <w:t xml:space="preserve">анк должен получать обновления, исправления и новые версии </w:t>
      </w:r>
      <w:proofErr w:type="gramStart"/>
      <w:r>
        <w:rPr>
          <w:rFonts w:ascii="Times New Roman" w:hAnsi="Times New Roman" w:cs="Times New Roman"/>
          <w:szCs w:val="24"/>
        </w:rPr>
        <w:t>ПО</w:t>
      </w:r>
      <w:proofErr w:type="gramEnd"/>
      <w:r>
        <w:rPr>
          <w:rFonts w:ascii="Times New Roman" w:hAnsi="Times New Roman" w:cs="Times New Roman"/>
          <w:szCs w:val="24"/>
        </w:rPr>
        <w:t xml:space="preserve"> и микропрограмм аппаратных компонентов.</w:t>
      </w:r>
    </w:p>
    <w:p w:rsidR="001A574A" w:rsidRDefault="001A574A" w:rsidP="00B96481">
      <w:pPr>
        <w:pStyle w:val="a4"/>
        <w:numPr>
          <w:ilvl w:val="2"/>
          <w:numId w:val="11"/>
        </w:numPr>
        <w:ind w:left="1418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технической поддержки должна осуществляться бесплатная замена компонентов вышедших из строя или признанных проблемными на основании информации полученной от системы диагностики.</w:t>
      </w:r>
    </w:p>
    <w:p w:rsidR="0030636E" w:rsidRDefault="0030636E" w:rsidP="00B96481">
      <w:pPr>
        <w:pStyle w:val="a4"/>
        <w:numPr>
          <w:ilvl w:val="2"/>
          <w:numId w:val="11"/>
        </w:numPr>
        <w:ind w:left="1418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B96481">
      <w:pPr>
        <w:pStyle w:val="a4"/>
        <w:numPr>
          <w:ilvl w:val="2"/>
          <w:numId w:val="11"/>
        </w:numPr>
        <w:ind w:left="1418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1A574A" w:rsidRDefault="001A574A" w:rsidP="00B96481">
      <w:pPr>
        <w:pStyle w:val="a4"/>
        <w:numPr>
          <w:ilvl w:val="2"/>
          <w:numId w:val="11"/>
        </w:numPr>
        <w:ind w:left="1418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B96481">
      <w:pPr>
        <w:pStyle w:val="a4"/>
        <w:numPr>
          <w:ilvl w:val="2"/>
          <w:numId w:val="11"/>
        </w:numPr>
        <w:ind w:left="1418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250FFD" w:rsidRPr="00250FFD" w:rsidRDefault="001335AB" w:rsidP="00250FFD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Исполнитель</w:t>
      </w:r>
      <w:r w:rsidR="00250FFD">
        <w:rPr>
          <w:rFonts w:ascii="Times New Roman" w:hAnsi="Times New Roman" w:cs="Times New Roman"/>
          <w:szCs w:val="24"/>
        </w:rPr>
        <w:t>, поставляющий серверное оборудование</w:t>
      </w:r>
      <w:r w:rsidR="00250FFD" w:rsidRPr="00250FFD">
        <w:t xml:space="preserve"> должен оказывать консультации по вопросам эксплуатации техники и программного обеспечения, а также проводить работы на территории Заказчика, включая:</w:t>
      </w:r>
    </w:p>
    <w:p w:rsidR="00250FFD" w:rsidRPr="00250FFD" w:rsidRDefault="00250FFD" w:rsidP="00250FFD">
      <w:pPr>
        <w:pStyle w:val="a4"/>
        <w:numPr>
          <w:ilvl w:val="0"/>
          <w:numId w:val="10"/>
        </w:numPr>
        <w:jc w:val="both"/>
        <w:rPr>
          <w:szCs w:val="24"/>
        </w:rPr>
      </w:pPr>
      <w:r w:rsidRPr="00250FFD">
        <w:rPr>
          <w:szCs w:val="24"/>
        </w:rPr>
        <w:t>подбор конфигурации,</w:t>
      </w:r>
    </w:p>
    <w:p w:rsidR="00250FFD" w:rsidRPr="00250FFD" w:rsidRDefault="00250FFD" w:rsidP="00250FFD">
      <w:pPr>
        <w:pStyle w:val="a4"/>
        <w:numPr>
          <w:ilvl w:val="0"/>
          <w:numId w:val="10"/>
        </w:numPr>
        <w:jc w:val="both"/>
        <w:rPr>
          <w:szCs w:val="24"/>
        </w:rPr>
      </w:pPr>
      <w:r w:rsidRPr="00250FFD">
        <w:rPr>
          <w:szCs w:val="24"/>
        </w:rPr>
        <w:t>подбор версий программного обеспечения и лицензий,</w:t>
      </w:r>
    </w:p>
    <w:p w:rsidR="00250FFD" w:rsidRDefault="00250FFD" w:rsidP="00250FFD">
      <w:pPr>
        <w:pStyle w:val="a4"/>
        <w:numPr>
          <w:ilvl w:val="0"/>
          <w:numId w:val="10"/>
        </w:numPr>
        <w:jc w:val="both"/>
        <w:rPr>
          <w:szCs w:val="24"/>
        </w:rPr>
      </w:pPr>
      <w:r w:rsidRPr="00250FFD">
        <w:rPr>
          <w:szCs w:val="24"/>
        </w:rPr>
        <w:t>консультации по сборочным и пуско-наладочным работам оборудования и программного обеспечения,</w:t>
      </w:r>
    </w:p>
    <w:p w:rsidR="00250FFD" w:rsidRPr="00250FFD" w:rsidRDefault="00250FFD" w:rsidP="00250FFD">
      <w:pPr>
        <w:pStyle w:val="a4"/>
        <w:numPr>
          <w:ilvl w:val="0"/>
          <w:numId w:val="10"/>
        </w:numPr>
        <w:jc w:val="both"/>
        <w:rPr>
          <w:szCs w:val="24"/>
        </w:rPr>
      </w:pPr>
      <w:r w:rsidRPr="00250FFD">
        <w:rPr>
          <w:szCs w:val="24"/>
        </w:rPr>
        <w:t>консультации по настройке и отладке работы оборудования и программного обеспечения,</w:t>
      </w:r>
    </w:p>
    <w:p w:rsidR="00250FFD" w:rsidRPr="00250FFD" w:rsidRDefault="00250FFD" w:rsidP="00250FFD">
      <w:pPr>
        <w:pStyle w:val="a4"/>
        <w:numPr>
          <w:ilvl w:val="0"/>
          <w:numId w:val="10"/>
        </w:numPr>
        <w:jc w:val="both"/>
        <w:rPr>
          <w:szCs w:val="24"/>
        </w:rPr>
      </w:pPr>
      <w:r w:rsidRPr="00250FFD">
        <w:rPr>
          <w:szCs w:val="24"/>
        </w:rPr>
        <w:t>консультирование по вопросам лицензирования и ценообразования,</w:t>
      </w:r>
    </w:p>
    <w:p w:rsidR="00250FFD" w:rsidRPr="00250FFD" w:rsidRDefault="00250FFD" w:rsidP="00250FFD">
      <w:pPr>
        <w:pStyle w:val="a4"/>
        <w:numPr>
          <w:ilvl w:val="0"/>
          <w:numId w:val="10"/>
        </w:numPr>
        <w:jc w:val="both"/>
        <w:rPr>
          <w:szCs w:val="24"/>
        </w:rPr>
      </w:pPr>
      <w:r w:rsidRPr="00250FFD">
        <w:rPr>
          <w:szCs w:val="24"/>
        </w:rPr>
        <w:t>способы оказания консультаций: по телефону, по электронной почте, на очных встречах,</w:t>
      </w:r>
    </w:p>
    <w:p w:rsidR="00B96481" w:rsidRDefault="00250FFD" w:rsidP="00B96481">
      <w:pPr>
        <w:pStyle w:val="a4"/>
        <w:numPr>
          <w:ilvl w:val="0"/>
          <w:numId w:val="10"/>
        </w:numPr>
        <w:jc w:val="both"/>
        <w:rPr>
          <w:szCs w:val="24"/>
        </w:rPr>
      </w:pPr>
      <w:r w:rsidRPr="00250FFD">
        <w:rPr>
          <w:szCs w:val="24"/>
        </w:rPr>
        <w:t>передача вопросов и проблем поставщику оборудования или программного обеспечения,</w:t>
      </w:r>
    </w:p>
    <w:p w:rsidR="00B96481" w:rsidRPr="00B96481" w:rsidRDefault="00B96481" w:rsidP="00B96481">
      <w:pPr>
        <w:pStyle w:val="a4"/>
        <w:numPr>
          <w:ilvl w:val="0"/>
          <w:numId w:val="10"/>
        </w:numPr>
        <w:jc w:val="both"/>
        <w:rPr>
          <w:szCs w:val="24"/>
        </w:rPr>
      </w:pPr>
      <w:r w:rsidRPr="00B96481">
        <w:rPr>
          <w:rFonts w:ascii="Times New Roman" w:hAnsi="Times New Roman" w:cs="Times New Roman"/>
          <w:szCs w:val="24"/>
        </w:rPr>
        <w:t>соблюдение своими работниками правил пропускного и внутри объектового режима, действующего на территории Заказчика.</w:t>
      </w:r>
    </w:p>
    <w:p w:rsidR="002A08D4" w:rsidRPr="00250FFD" w:rsidRDefault="002A08D4" w:rsidP="00250FFD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t>Требования к компании-исполнителю:</w:t>
      </w:r>
    </w:p>
    <w:p w:rsidR="002A08D4" w:rsidRDefault="002A08D4" w:rsidP="00B96481">
      <w:pPr>
        <w:pStyle w:val="a4"/>
        <w:numPr>
          <w:ilvl w:val="0"/>
          <w:numId w:val="7"/>
        </w:numPr>
        <w:spacing w:after="0" w:line="240" w:lineRule="auto"/>
        <w:ind w:hanging="306"/>
        <w:jc w:val="both"/>
      </w:pPr>
      <w:r>
        <w:t xml:space="preserve">иметь статус партнера поставщика оборудования или программного обеспечения не ниже уровня </w:t>
      </w:r>
      <w:r>
        <w:rPr>
          <w:lang w:val="en-US"/>
        </w:rPr>
        <w:t>Gold</w:t>
      </w:r>
      <w:r w:rsidRPr="007D2B41">
        <w:t xml:space="preserve"> </w:t>
      </w:r>
      <w:r>
        <w:t>или его аналога, если партнерская программа предполагает иную градацию,</w:t>
      </w:r>
    </w:p>
    <w:p w:rsidR="002A08D4" w:rsidRDefault="002A08D4" w:rsidP="00B96481">
      <w:pPr>
        <w:pStyle w:val="a4"/>
        <w:numPr>
          <w:ilvl w:val="0"/>
          <w:numId w:val="7"/>
        </w:numPr>
        <w:spacing w:after="0" w:line="240" w:lineRule="auto"/>
        <w:ind w:hanging="306"/>
        <w:jc w:val="both"/>
      </w:pPr>
      <w:r>
        <w:t xml:space="preserve">предоставлять техническую </w:t>
      </w:r>
      <w:r w:rsidRPr="007D5D8F">
        <w:t>поддержк</w:t>
      </w:r>
      <w:r>
        <w:t>у</w:t>
      </w:r>
      <w:r w:rsidRPr="007D5D8F">
        <w:t xml:space="preserve"> </w:t>
      </w:r>
      <w:r>
        <w:t>в режиме 24х7,</w:t>
      </w:r>
    </w:p>
    <w:p w:rsidR="002A08D4" w:rsidRDefault="002A08D4" w:rsidP="00B96481">
      <w:pPr>
        <w:pStyle w:val="a4"/>
        <w:numPr>
          <w:ilvl w:val="0"/>
          <w:numId w:val="7"/>
        </w:numPr>
        <w:ind w:hanging="306"/>
        <w:jc w:val="both"/>
      </w:pPr>
      <w:r>
        <w:t>обеспечиват</w:t>
      </w:r>
      <w:r w:rsidR="001335AB">
        <w:t>ь</w:t>
      </w:r>
      <w:r>
        <w:t xml:space="preserve"> выезд специалиста на территорию Заказчика в срок от двух часов (количество и срочность вызовов определяется уровнем Договора поддержки) для решения возникающих проблем,</w:t>
      </w:r>
      <w:r w:rsidRPr="00215DC8">
        <w:t xml:space="preserve"> </w:t>
      </w:r>
      <w:r>
        <w:t xml:space="preserve">устранения неисправностей, восстановления работоспособности, штатной технической и консультационной поддержки, а также для сопровождения процедур тестового переключения сервисов между площадками </w:t>
      </w:r>
      <w:r w:rsidRPr="00215DC8">
        <w:t>(</w:t>
      </w:r>
      <w:r>
        <w:rPr>
          <w:lang w:val="en-US"/>
        </w:rPr>
        <w:t>DRP</w:t>
      </w:r>
      <w:r w:rsidRPr="00215DC8">
        <w:t>)</w:t>
      </w:r>
      <w:r>
        <w:t xml:space="preserve"> не реже одного раза в шесть месяцев,</w:t>
      </w:r>
    </w:p>
    <w:p w:rsidR="00250FFD" w:rsidRPr="00930602" w:rsidRDefault="002A08D4" w:rsidP="00B96481">
      <w:pPr>
        <w:pStyle w:val="a4"/>
        <w:numPr>
          <w:ilvl w:val="0"/>
          <w:numId w:val="7"/>
        </w:numPr>
        <w:ind w:hanging="306"/>
        <w:jc w:val="both"/>
        <w:rPr>
          <w:rFonts w:ascii="Times New Roman" w:hAnsi="Times New Roman"/>
        </w:rPr>
      </w:pPr>
      <w:r>
        <w:t xml:space="preserve">наличие инженеров с актуальной сертификацией 2012 года по каждому из направлений, уровня </w:t>
      </w:r>
      <w:r w:rsidR="00250FFD" w:rsidRPr="00930602">
        <w:rPr>
          <w:rFonts w:ascii="Times New Roman" w:hAnsi="Times New Roman"/>
        </w:rPr>
        <w:t>не ниже:</w:t>
      </w:r>
    </w:p>
    <w:p w:rsidR="00250FFD" w:rsidRPr="00A52642" w:rsidRDefault="00250FFD" w:rsidP="00250FFD">
      <w:pPr>
        <w:pStyle w:val="a4"/>
        <w:numPr>
          <w:ilvl w:val="1"/>
          <w:numId w:val="7"/>
        </w:numPr>
        <w:jc w:val="both"/>
        <w:rPr>
          <w:rFonts w:ascii="Times New Roman" w:hAnsi="Times New Roman"/>
          <w:lang w:val="en-US"/>
        </w:rPr>
      </w:pPr>
      <w:r w:rsidRPr="00A52642">
        <w:rPr>
          <w:rFonts w:ascii="Times New Roman" w:hAnsi="Times New Roman"/>
          <w:lang w:val="en-US"/>
        </w:rPr>
        <w:t>Fujitsu M10 Servers Certified Implementation Specialist,</w:t>
      </w:r>
    </w:p>
    <w:p w:rsidR="00250FFD" w:rsidRPr="00A52642" w:rsidRDefault="00250FFD" w:rsidP="00250FFD">
      <w:pPr>
        <w:pStyle w:val="a4"/>
        <w:numPr>
          <w:ilvl w:val="1"/>
          <w:numId w:val="7"/>
        </w:numPr>
        <w:jc w:val="both"/>
        <w:rPr>
          <w:rFonts w:ascii="Times New Roman" w:hAnsi="Times New Roman"/>
          <w:lang w:val="en-US"/>
        </w:rPr>
      </w:pPr>
      <w:r w:rsidRPr="00A52642">
        <w:rPr>
          <w:rFonts w:ascii="Times New Roman" w:hAnsi="Times New Roman"/>
          <w:lang w:val="en-US"/>
        </w:rPr>
        <w:t>Oracle Certified Professional Oracle Solaris 11 System Administrator</w:t>
      </w:r>
    </w:p>
    <w:p w:rsidR="00383534" w:rsidRPr="001335AB" w:rsidRDefault="0030636E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</w:t>
      </w:r>
      <w:r w:rsidR="001352F8">
        <w:rPr>
          <w:rFonts w:ascii="Times New Roman" w:hAnsi="Times New Roman" w:cs="Times New Roman"/>
          <w:szCs w:val="24"/>
        </w:rPr>
        <w:t xml:space="preserve">от производителя </w:t>
      </w:r>
      <w:r>
        <w:rPr>
          <w:rFonts w:ascii="Times New Roman" w:hAnsi="Times New Roman" w:cs="Times New Roman"/>
          <w:szCs w:val="24"/>
        </w:rPr>
        <w:t xml:space="preserve">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250FFD">
        <w:rPr>
          <w:rFonts w:ascii="Times New Roman" w:hAnsi="Times New Roman" w:cs="Times New Roman"/>
          <w:szCs w:val="24"/>
        </w:rPr>
        <w:t>5-</w:t>
      </w:r>
      <w:r w:rsidR="001352F8">
        <w:rPr>
          <w:rFonts w:ascii="Times New Roman" w:hAnsi="Times New Roman" w:cs="Times New Roman"/>
          <w:szCs w:val="24"/>
        </w:rPr>
        <w:t>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250FFD">
        <w:rPr>
          <w:rFonts w:ascii="Times New Roman" w:hAnsi="Times New Roman" w:cs="Times New Roman"/>
          <w:szCs w:val="24"/>
        </w:rPr>
        <w:t xml:space="preserve"> и НДС</w:t>
      </w:r>
      <w:r w:rsidR="007B433F">
        <w:rPr>
          <w:rFonts w:ascii="Times New Roman" w:hAnsi="Times New Roman" w:cs="Times New Roman"/>
          <w:szCs w:val="24"/>
        </w:rPr>
        <w:t>.</w:t>
      </w:r>
    </w:p>
    <w:sectPr w:rsidR="00383534" w:rsidRPr="001335AB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897"/>
    <w:multiLevelType w:val="hybridMultilevel"/>
    <w:tmpl w:val="79BEE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765AF9"/>
    <w:multiLevelType w:val="multilevel"/>
    <w:tmpl w:val="8AD20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1FE429A1"/>
    <w:multiLevelType w:val="multilevel"/>
    <w:tmpl w:val="71B25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4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5">
    <w:nsid w:val="52041EC1"/>
    <w:multiLevelType w:val="hybridMultilevel"/>
    <w:tmpl w:val="D0B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2D65A6"/>
    <w:multiLevelType w:val="hybridMultilevel"/>
    <w:tmpl w:val="41D84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C05029"/>
    <w:multiLevelType w:val="multilevel"/>
    <w:tmpl w:val="1C428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0">
    <w:nsid w:val="7C191D39"/>
    <w:multiLevelType w:val="hybridMultilevel"/>
    <w:tmpl w:val="A4C83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66E9"/>
    <w:rsid w:val="000755F4"/>
    <w:rsid w:val="000779B5"/>
    <w:rsid w:val="00107660"/>
    <w:rsid w:val="0011785B"/>
    <w:rsid w:val="001335AB"/>
    <w:rsid w:val="001352F8"/>
    <w:rsid w:val="00137205"/>
    <w:rsid w:val="001472D0"/>
    <w:rsid w:val="00163999"/>
    <w:rsid w:val="001A574A"/>
    <w:rsid w:val="001C0973"/>
    <w:rsid w:val="0020365E"/>
    <w:rsid w:val="002051EC"/>
    <w:rsid w:val="00250FFD"/>
    <w:rsid w:val="002833F8"/>
    <w:rsid w:val="002871FD"/>
    <w:rsid w:val="002A08D4"/>
    <w:rsid w:val="002A46C2"/>
    <w:rsid w:val="002A5166"/>
    <w:rsid w:val="002A6158"/>
    <w:rsid w:val="002C2A83"/>
    <w:rsid w:val="0030636E"/>
    <w:rsid w:val="00322615"/>
    <w:rsid w:val="00327125"/>
    <w:rsid w:val="003358CF"/>
    <w:rsid w:val="00350E40"/>
    <w:rsid w:val="00362143"/>
    <w:rsid w:val="00383534"/>
    <w:rsid w:val="0038489A"/>
    <w:rsid w:val="003A1F19"/>
    <w:rsid w:val="003E3E83"/>
    <w:rsid w:val="003F335B"/>
    <w:rsid w:val="00413F93"/>
    <w:rsid w:val="00441581"/>
    <w:rsid w:val="004F00CB"/>
    <w:rsid w:val="00501710"/>
    <w:rsid w:val="00531F4B"/>
    <w:rsid w:val="00567638"/>
    <w:rsid w:val="005C70DA"/>
    <w:rsid w:val="006310AF"/>
    <w:rsid w:val="00674701"/>
    <w:rsid w:val="006930DB"/>
    <w:rsid w:val="006D232B"/>
    <w:rsid w:val="006E09E3"/>
    <w:rsid w:val="00746D09"/>
    <w:rsid w:val="0077166E"/>
    <w:rsid w:val="007877A9"/>
    <w:rsid w:val="007B433F"/>
    <w:rsid w:val="008C56C7"/>
    <w:rsid w:val="0090007D"/>
    <w:rsid w:val="009055D4"/>
    <w:rsid w:val="00934DE3"/>
    <w:rsid w:val="009744B4"/>
    <w:rsid w:val="009B4C96"/>
    <w:rsid w:val="009D7495"/>
    <w:rsid w:val="009E6042"/>
    <w:rsid w:val="009F7FD8"/>
    <w:rsid w:val="00A3228B"/>
    <w:rsid w:val="00A54831"/>
    <w:rsid w:val="00A84D86"/>
    <w:rsid w:val="00A93ABF"/>
    <w:rsid w:val="00AD036D"/>
    <w:rsid w:val="00AE6052"/>
    <w:rsid w:val="00AE71BF"/>
    <w:rsid w:val="00B26015"/>
    <w:rsid w:val="00B96481"/>
    <w:rsid w:val="00BD6769"/>
    <w:rsid w:val="00BE3E2A"/>
    <w:rsid w:val="00C024D0"/>
    <w:rsid w:val="00C15CB2"/>
    <w:rsid w:val="00C3256B"/>
    <w:rsid w:val="00C45BBB"/>
    <w:rsid w:val="00C85718"/>
    <w:rsid w:val="00C9343F"/>
    <w:rsid w:val="00CB25D7"/>
    <w:rsid w:val="00CE5E26"/>
    <w:rsid w:val="00D02B29"/>
    <w:rsid w:val="00E4295A"/>
    <w:rsid w:val="00EB2780"/>
    <w:rsid w:val="00EB314B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F32A-1AA2-4FB4-B35C-F07C8C80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2017-07-20T20:47:00Z</dcterms:created>
  <dcterms:modified xsi:type="dcterms:W3CDTF">2017-07-25T07:15:00Z</dcterms:modified>
</cp:coreProperties>
</file>